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D40" w:rsidRPr="0058244F" w:rsidRDefault="00D80D40" w:rsidP="003178B0">
      <w:pPr>
        <w:spacing w:before="163" w:after="163"/>
        <w:ind w:firstLine="480"/>
        <w:rPr>
          <w:color w:val="FF0000"/>
        </w:rPr>
      </w:pPr>
      <w:bookmarkStart w:id="0" w:name="_Toc261188115"/>
    </w:p>
    <w:p w:rsidR="00D80D40" w:rsidRDefault="00D80D40" w:rsidP="003178B0">
      <w:pPr>
        <w:spacing w:before="163" w:after="163"/>
        <w:ind w:firstLine="480"/>
      </w:pPr>
    </w:p>
    <w:p w:rsidR="004F451B" w:rsidRDefault="007C1998" w:rsidP="003178B0">
      <w:pPr>
        <w:tabs>
          <w:tab w:val="left" w:pos="2051"/>
        </w:tabs>
        <w:spacing w:before="163" w:after="163" w:line="360" w:lineRule="auto"/>
        <w:ind w:firstLine="480"/>
      </w:pPr>
      <w:r>
        <w:tab/>
      </w:r>
    </w:p>
    <w:p w:rsidR="000713FA" w:rsidRDefault="000713FA" w:rsidP="003178B0">
      <w:pPr>
        <w:spacing w:before="163" w:after="163" w:line="360" w:lineRule="auto"/>
        <w:ind w:firstLine="480"/>
      </w:pPr>
    </w:p>
    <w:p w:rsidR="000713FA" w:rsidRDefault="000713FA" w:rsidP="003178B0">
      <w:pPr>
        <w:spacing w:before="163" w:after="163" w:line="360" w:lineRule="auto"/>
        <w:ind w:firstLine="480"/>
      </w:pPr>
    </w:p>
    <w:p w:rsidR="00CD6E58" w:rsidRDefault="00CD6E58" w:rsidP="003178B0">
      <w:pPr>
        <w:spacing w:before="163" w:after="163"/>
        <w:ind w:firstLine="480"/>
      </w:pPr>
    </w:p>
    <w:p w:rsidR="007C1998" w:rsidRDefault="007C1998" w:rsidP="00A01A9A">
      <w:pPr>
        <w:spacing w:beforeLines="100" w:afterLines="100" w:line="360" w:lineRule="auto"/>
        <w:ind w:firstLineChars="0" w:firstLine="0"/>
        <w:jc w:val="center"/>
        <w:rPr>
          <w:rFonts w:ascii="黑体" w:eastAsia="黑体"/>
          <w:sz w:val="52"/>
          <w:szCs w:val="52"/>
        </w:rPr>
      </w:pPr>
    </w:p>
    <w:p w:rsidR="007C1998" w:rsidRDefault="007C1998" w:rsidP="00A01A9A">
      <w:pPr>
        <w:spacing w:beforeLines="100" w:afterLines="100" w:line="360" w:lineRule="auto"/>
        <w:ind w:firstLineChars="0" w:firstLine="0"/>
        <w:jc w:val="center"/>
        <w:rPr>
          <w:rFonts w:ascii="黑体" w:eastAsia="黑体"/>
          <w:sz w:val="52"/>
          <w:szCs w:val="52"/>
        </w:rPr>
      </w:pPr>
    </w:p>
    <w:p w:rsidR="00E321CC" w:rsidRDefault="00E321CC" w:rsidP="00A01A9A">
      <w:pPr>
        <w:spacing w:beforeLines="100" w:afterLines="100" w:line="360" w:lineRule="auto"/>
        <w:ind w:firstLineChars="0" w:firstLine="0"/>
        <w:jc w:val="center"/>
        <w:rPr>
          <w:rFonts w:ascii="黑体" w:eastAsia="黑体"/>
          <w:sz w:val="52"/>
          <w:szCs w:val="52"/>
        </w:rPr>
      </w:pPr>
      <w:r w:rsidRPr="00E321CC">
        <w:rPr>
          <w:rFonts w:ascii="黑体" w:eastAsia="黑体" w:hint="eastAsia"/>
          <w:sz w:val="52"/>
          <w:szCs w:val="52"/>
        </w:rPr>
        <w:t>存量房网签管理子</w:t>
      </w:r>
      <w:r w:rsidR="007C1998">
        <w:rPr>
          <w:rFonts w:ascii="黑体" w:eastAsia="黑体" w:hint="eastAsia"/>
          <w:sz w:val="52"/>
          <w:szCs w:val="52"/>
        </w:rPr>
        <w:t>系统</w:t>
      </w:r>
    </w:p>
    <w:p w:rsidR="007C1998" w:rsidRPr="00357E3D" w:rsidRDefault="007C1998" w:rsidP="00A01A9A">
      <w:pPr>
        <w:spacing w:beforeLines="100" w:afterLines="100" w:line="360" w:lineRule="auto"/>
        <w:ind w:firstLineChars="0" w:firstLine="0"/>
        <w:jc w:val="center"/>
        <w:rPr>
          <w:rFonts w:ascii="黑体" w:eastAsia="黑体"/>
          <w:sz w:val="52"/>
          <w:szCs w:val="52"/>
        </w:rPr>
      </w:pPr>
      <w:r>
        <w:rPr>
          <w:rFonts w:ascii="黑体" w:eastAsia="黑体" w:hint="eastAsia"/>
          <w:sz w:val="52"/>
          <w:szCs w:val="52"/>
        </w:rPr>
        <w:t>说明</w:t>
      </w:r>
      <w:r w:rsidR="006E1808">
        <w:rPr>
          <w:rFonts w:ascii="黑体" w:eastAsia="黑体" w:hint="eastAsia"/>
          <w:sz w:val="52"/>
          <w:szCs w:val="52"/>
        </w:rPr>
        <w:t>书</w:t>
      </w:r>
    </w:p>
    <w:p w:rsidR="00CD6E58" w:rsidRDefault="00CD6E58" w:rsidP="003178B0">
      <w:pPr>
        <w:spacing w:before="163" w:after="163"/>
        <w:ind w:leftChars="-708" w:left="-1699" w:firstLineChars="0" w:firstLine="0"/>
      </w:pPr>
    </w:p>
    <w:p w:rsidR="00CD6E58" w:rsidRDefault="00CD6E58" w:rsidP="003178B0">
      <w:pPr>
        <w:spacing w:before="163" w:after="163"/>
        <w:ind w:firstLine="480"/>
      </w:pPr>
    </w:p>
    <w:p w:rsidR="009D1369" w:rsidRDefault="009D1369" w:rsidP="00A01A9A">
      <w:pPr>
        <w:spacing w:before="163" w:afterLines="100" w:line="360" w:lineRule="auto"/>
        <w:ind w:firstLine="640"/>
        <w:jc w:val="center"/>
        <w:rPr>
          <w:rFonts w:ascii="黑体" w:eastAsia="黑体"/>
          <w:sz w:val="32"/>
          <w:szCs w:val="32"/>
        </w:rPr>
      </w:pPr>
    </w:p>
    <w:p w:rsidR="001153DC" w:rsidRDefault="001153DC" w:rsidP="00A01A9A">
      <w:pPr>
        <w:spacing w:before="163" w:afterLines="100" w:line="360" w:lineRule="auto"/>
        <w:ind w:firstLine="640"/>
        <w:jc w:val="center"/>
        <w:rPr>
          <w:rFonts w:ascii="黑体" w:eastAsia="黑体"/>
          <w:sz w:val="32"/>
          <w:szCs w:val="32"/>
        </w:rPr>
      </w:pPr>
    </w:p>
    <w:p w:rsidR="001153DC" w:rsidRDefault="001153DC" w:rsidP="00A01A9A">
      <w:pPr>
        <w:spacing w:before="163" w:afterLines="100" w:line="360" w:lineRule="auto"/>
        <w:ind w:firstLine="640"/>
        <w:jc w:val="center"/>
        <w:rPr>
          <w:rFonts w:ascii="黑体" w:eastAsia="黑体"/>
          <w:sz w:val="32"/>
          <w:szCs w:val="32"/>
        </w:rPr>
      </w:pPr>
    </w:p>
    <w:p w:rsidR="001153DC" w:rsidRDefault="001153DC" w:rsidP="00A01A9A">
      <w:pPr>
        <w:spacing w:before="163" w:afterLines="100" w:line="360" w:lineRule="auto"/>
        <w:ind w:firstLine="640"/>
        <w:jc w:val="center"/>
        <w:rPr>
          <w:rFonts w:ascii="黑体" w:eastAsia="黑体"/>
          <w:sz w:val="32"/>
          <w:szCs w:val="32"/>
        </w:rPr>
      </w:pPr>
    </w:p>
    <w:p w:rsidR="000713FA" w:rsidRDefault="000713FA" w:rsidP="00A01A9A">
      <w:pPr>
        <w:spacing w:before="163" w:afterLines="100" w:line="360" w:lineRule="auto"/>
        <w:ind w:firstLine="640"/>
        <w:jc w:val="center"/>
        <w:rPr>
          <w:rFonts w:ascii="黑体" w:eastAsia="黑体"/>
          <w:sz w:val="32"/>
          <w:szCs w:val="32"/>
        </w:rPr>
      </w:pPr>
    </w:p>
    <w:p w:rsidR="000713FA" w:rsidRDefault="000713FA" w:rsidP="00A01A9A">
      <w:pPr>
        <w:spacing w:before="163" w:afterLines="100" w:line="360" w:lineRule="auto"/>
        <w:ind w:firstLine="640"/>
        <w:jc w:val="center"/>
        <w:rPr>
          <w:rFonts w:ascii="黑体" w:eastAsia="黑体"/>
          <w:sz w:val="32"/>
          <w:szCs w:val="32"/>
        </w:rPr>
      </w:pPr>
    </w:p>
    <w:p w:rsidR="00160BB8" w:rsidRDefault="00160BB8" w:rsidP="00A01A9A">
      <w:pPr>
        <w:spacing w:before="163" w:afterLines="100" w:line="360" w:lineRule="auto"/>
        <w:ind w:firstLine="640"/>
        <w:jc w:val="center"/>
        <w:rPr>
          <w:rFonts w:ascii="黑体" w:eastAsia="黑体"/>
          <w:sz w:val="32"/>
          <w:szCs w:val="32"/>
        </w:rPr>
      </w:pPr>
    </w:p>
    <w:p w:rsidR="009D1369" w:rsidRDefault="009D1369" w:rsidP="00A01A9A">
      <w:pPr>
        <w:spacing w:before="163" w:afterLines="100" w:line="360" w:lineRule="auto"/>
        <w:ind w:firstLine="640"/>
        <w:jc w:val="center"/>
        <w:rPr>
          <w:rFonts w:ascii="黑体" w:eastAsia="黑体"/>
          <w:sz w:val="32"/>
          <w:szCs w:val="32"/>
        </w:rPr>
      </w:pPr>
    </w:p>
    <w:bookmarkEnd w:id="0"/>
    <w:p w:rsidR="000713FA" w:rsidRPr="00603DCD" w:rsidRDefault="000713FA" w:rsidP="003178B0">
      <w:pPr>
        <w:spacing w:before="163" w:after="163"/>
        <w:ind w:firstLine="480"/>
      </w:pPr>
    </w:p>
    <w:p w:rsidR="00602D9C" w:rsidRDefault="00602D9C" w:rsidP="003178B0">
      <w:pPr>
        <w:pStyle w:val="1"/>
        <w:numPr>
          <w:ilvl w:val="0"/>
          <w:numId w:val="1"/>
        </w:numPr>
        <w:tabs>
          <w:tab w:val="left" w:pos="432"/>
        </w:tabs>
        <w:spacing w:before="163" w:after="163"/>
        <w:ind w:left="-2" w:hanging="3"/>
        <w:rPr>
          <w:rFonts w:eastAsia="黑体"/>
          <w:sz w:val="32"/>
          <w:szCs w:val="32"/>
        </w:rPr>
        <w:sectPr w:rsidR="00602D9C" w:rsidSect="00FA20ED">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851" w:footer="992" w:gutter="0"/>
          <w:pgNumType w:fmt="numberInDash" w:start="1"/>
          <w:cols w:space="425"/>
          <w:docGrid w:type="lines" w:linePitch="326"/>
        </w:sectPr>
      </w:pPr>
    </w:p>
    <w:sdt>
      <w:sdtPr>
        <w:rPr>
          <w:rFonts w:ascii="Times New Roman" w:hAnsi="Times New Roman"/>
          <w:b w:val="0"/>
          <w:bCs w:val="0"/>
          <w:color w:val="auto"/>
          <w:sz w:val="24"/>
          <w:lang w:val="zh-CN"/>
        </w:rPr>
        <w:id w:val="9734584"/>
        <w:docPartObj>
          <w:docPartGallery w:val="Table of Contents"/>
          <w:docPartUnique/>
        </w:docPartObj>
      </w:sdtPr>
      <w:sdtEndPr>
        <w:rPr>
          <w:lang w:val="en-US"/>
        </w:rPr>
      </w:sdtEndPr>
      <w:sdtContent>
        <w:p w:rsidR="00602D9C" w:rsidRDefault="00602D9C" w:rsidP="00602D9C">
          <w:pPr>
            <w:pStyle w:val="TOC"/>
            <w:spacing w:before="163" w:after="163"/>
            <w:ind w:firstLine="480"/>
            <w:jc w:val="center"/>
          </w:pPr>
          <w:r>
            <w:rPr>
              <w:lang w:val="zh-CN"/>
            </w:rPr>
            <w:t>目录</w:t>
          </w:r>
        </w:p>
        <w:p w:rsidR="00D67B0E" w:rsidRDefault="008B46E4" w:rsidP="00D67B0E">
          <w:pPr>
            <w:pStyle w:val="11"/>
            <w:tabs>
              <w:tab w:val="left" w:pos="960"/>
              <w:tab w:val="right" w:leader="dot" w:pos="9571"/>
            </w:tabs>
            <w:spacing w:before="163" w:after="163"/>
            <w:ind w:firstLine="402"/>
            <w:rPr>
              <w:rFonts w:asciiTheme="minorHAnsi" w:eastAsiaTheme="minorEastAsia" w:hAnsiTheme="minorHAnsi" w:cstheme="minorBidi"/>
              <w:b w:val="0"/>
              <w:bCs w:val="0"/>
              <w:caps w:val="0"/>
              <w:noProof/>
              <w:kern w:val="2"/>
              <w:sz w:val="21"/>
              <w:szCs w:val="22"/>
            </w:rPr>
          </w:pPr>
          <w:r w:rsidRPr="008B46E4">
            <w:fldChar w:fldCharType="begin"/>
          </w:r>
          <w:r w:rsidR="00602D9C">
            <w:instrText xml:space="preserve"> TOC \o "1-3" \h \z \u </w:instrText>
          </w:r>
          <w:r w:rsidRPr="008B46E4">
            <w:fldChar w:fldCharType="separate"/>
          </w:r>
          <w:hyperlink w:anchor="_Toc524957067" w:history="1">
            <w:r w:rsidR="00D67B0E" w:rsidRPr="007325BA">
              <w:rPr>
                <w:rStyle w:val="ad"/>
                <w:rFonts w:ascii="Verdana" w:hAnsi="Verdana"/>
                <w:noProof/>
              </w:rPr>
              <w:t>1.</w:t>
            </w:r>
            <w:r w:rsidR="00D67B0E">
              <w:rPr>
                <w:rFonts w:asciiTheme="minorHAnsi" w:eastAsiaTheme="minorEastAsia" w:hAnsiTheme="minorHAnsi" w:cstheme="minorBidi"/>
                <w:b w:val="0"/>
                <w:bCs w:val="0"/>
                <w:caps w:val="0"/>
                <w:noProof/>
                <w:kern w:val="2"/>
                <w:sz w:val="21"/>
                <w:szCs w:val="22"/>
              </w:rPr>
              <w:tab/>
            </w:r>
            <w:r w:rsidR="00D67B0E" w:rsidRPr="007325BA">
              <w:rPr>
                <w:rStyle w:val="ad"/>
                <w:rFonts w:hint="eastAsia"/>
                <w:noProof/>
              </w:rPr>
              <w:t>系统概述</w:t>
            </w:r>
            <w:r w:rsidR="00D67B0E">
              <w:rPr>
                <w:noProof/>
                <w:webHidden/>
              </w:rPr>
              <w:tab/>
            </w:r>
            <w:r>
              <w:rPr>
                <w:noProof/>
                <w:webHidden/>
              </w:rPr>
              <w:fldChar w:fldCharType="begin"/>
            </w:r>
            <w:r w:rsidR="00D67B0E">
              <w:rPr>
                <w:noProof/>
                <w:webHidden/>
              </w:rPr>
              <w:instrText xml:space="preserve"> PAGEREF _Toc524957067 \h </w:instrText>
            </w:r>
            <w:r>
              <w:rPr>
                <w:noProof/>
                <w:webHidden/>
              </w:rPr>
            </w:r>
            <w:r>
              <w:rPr>
                <w:noProof/>
                <w:webHidden/>
              </w:rPr>
              <w:fldChar w:fldCharType="separate"/>
            </w:r>
            <w:r w:rsidR="00D67B0E">
              <w:rPr>
                <w:noProof/>
                <w:webHidden/>
              </w:rPr>
              <w:t>- 1 -</w:t>
            </w:r>
            <w:r>
              <w:rPr>
                <w:noProof/>
                <w:webHidden/>
              </w:rPr>
              <w:fldChar w:fldCharType="end"/>
            </w:r>
          </w:hyperlink>
        </w:p>
        <w:p w:rsidR="00D67B0E" w:rsidRDefault="008B46E4" w:rsidP="00D67B0E">
          <w:pPr>
            <w:pStyle w:val="11"/>
            <w:tabs>
              <w:tab w:val="left" w:pos="960"/>
              <w:tab w:val="right" w:leader="dot" w:pos="9571"/>
            </w:tabs>
            <w:spacing w:before="163" w:after="163"/>
            <w:ind w:firstLine="402"/>
            <w:rPr>
              <w:rFonts w:asciiTheme="minorHAnsi" w:eastAsiaTheme="minorEastAsia" w:hAnsiTheme="minorHAnsi" w:cstheme="minorBidi"/>
              <w:b w:val="0"/>
              <w:bCs w:val="0"/>
              <w:caps w:val="0"/>
              <w:noProof/>
              <w:kern w:val="2"/>
              <w:sz w:val="21"/>
              <w:szCs w:val="22"/>
            </w:rPr>
          </w:pPr>
          <w:hyperlink w:anchor="_Toc524957068" w:history="1">
            <w:r w:rsidR="00D67B0E" w:rsidRPr="007325BA">
              <w:rPr>
                <w:rStyle w:val="ad"/>
                <w:rFonts w:ascii="Verdana" w:hAnsi="Verdana"/>
                <w:noProof/>
              </w:rPr>
              <w:t>2.</w:t>
            </w:r>
            <w:r w:rsidR="00D67B0E">
              <w:rPr>
                <w:rFonts w:asciiTheme="minorHAnsi" w:eastAsiaTheme="minorEastAsia" w:hAnsiTheme="minorHAnsi" w:cstheme="minorBidi"/>
                <w:b w:val="0"/>
                <w:bCs w:val="0"/>
                <w:caps w:val="0"/>
                <w:noProof/>
                <w:kern w:val="2"/>
                <w:sz w:val="21"/>
                <w:szCs w:val="22"/>
              </w:rPr>
              <w:tab/>
            </w:r>
            <w:r w:rsidR="00D67B0E" w:rsidRPr="007325BA">
              <w:rPr>
                <w:rStyle w:val="ad"/>
                <w:rFonts w:hint="eastAsia"/>
                <w:noProof/>
              </w:rPr>
              <w:t>系统模块</w:t>
            </w:r>
            <w:r w:rsidR="00D67B0E">
              <w:rPr>
                <w:noProof/>
                <w:webHidden/>
              </w:rPr>
              <w:tab/>
            </w:r>
            <w:r>
              <w:rPr>
                <w:noProof/>
                <w:webHidden/>
              </w:rPr>
              <w:fldChar w:fldCharType="begin"/>
            </w:r>
            <w:r w:rsidR="00D67B0E">
              <w:rPr>
                <w:noProof/>
                <w:webHidden/>
              </w:rPr>
              <w:instrText xml:space="preserve"> PAGEREF _Toc524957068 \h </w:instrText>
            </w:r>
            <w:r>
              <w:rPr>
                <w:noProof/>
                <w:webHidden/>
              </w:rPr>
            </w:r>
            <w:r>
              <w:rPr>
                <w:noProof/>
                <w:webHidden/>
              </w:rPr>
              <w:fldChar w:fldCharType="separate"/>
            </w:r>
            <w:r w:rsidR="00D67B0E">
              <w:rPr>
                <w:noProof/>
                <w:webHidden/>
              </w:rPr>
              <w:t>- 1 -</w:t>
            </w:r>
            <w:r>
              <w:rPr>
                <w:noProof/>
                <w:webHidden/>
              </w:rPr>
              <w:fldChar w:fldCharType="end"/>
            </w:r>
          </w:hyperlink>
        </w:p>
        <w:p w:rsidR="00D67B0E" w:rsidRDefault="008B46E4" w:rsidP="00D67B0E">
          <w:pPr>
            <w:pStyle w:val="11"/>
            <w:tabs>
              <w:tab w:val="left" w:pos="960"/>
              <w:tab w:val="right" w:leader="dot" w:pos="9571"/>
            </w:tabs>
            <w:spacing w:before="163" w:after="163"/>
            <w:ind w:firstLine="402"/>
            <w:rPr>
              <w:rFonts w:asciiTheme="minorHAnsi" w:eastAsiaTheme="minorEastAsia" w:hAnsiTheme="minorHAnsi" w:cstheme="minorBidi"/>
              <w:b w:val="0"/>
              <w:bCs w:val="0"/>
              <w:caps w:val="0"/>
              <w:noProof/>
              <w:kern w:val="2"/>
              <w:sz w:val="21"/>
              <w:szCs w:val="22"/>
            </w:rPr>
          </w:pPr>
          <w:hyperlink w:anchor="_Toc524957069" w:history="1">
            <w:r w:rsidR="00D67B0E" w:rsidRPr="007325BA">
              <w:rPr>
                <w:rStyle w:val="ad"/>
                <w:rFonts w:ascii="Verdana" w:hAnsi="Verdana"/>
                <w:noProof/>
              </w:rPr>
              <w:t>3.</w:t>
            </w:r>
            <w:r w:rsidR="00D67B0E">
              <w:rPr>
                <w:rFonts w:asciiTheme="minorHAnsi" w:eastAsiaTheme="minorEastAsia" w:hAnsiTheme="minorHAnsi" w:cstheme="minorBidi"/>
                <w:b w:val="0"/>
                <w:bCs w:val="0"/>
                <w:caps w:val="0"/>
                <w:noProof/>
                <w:kern w:val="2"/>
                <w:sz w:val="21"/>
                <w:szCs w:val="22"/>
              </w:rPr>
              <w:tab/>
            </w:r>
            <w:r w:rsidR="00D67B0E" w:rsidRPr="007325BA">
              <w:rPr>
                <w:rStyle w:val="ad"/>
                <w:rFonts w:hint="eastAsia"/>
                <w:noProof/>
              </w:rPr>
              <w:t>系统操作</w:t>
            </w:r>
            <w:r w:rsidR="00D67B0E">
              <w:rPr>
                <w:noProof/>
                <w:webHidden/>
              </w:rPr>
              <w:tab/>
            </w:r>
            <w:r>
              <w:rPr>
                <w:noProof/>
                <w:webHidden/>
              </w:rPr>
              <w:fldChar w:fldCharType="begin"/>
            </w:r>
            <w:r w:rsidR="00D67B0E">
              <w:rPr>
                <w:noProof/>
                <w:webHidden/>
              </w:rPr>
              <w:instrText xml:space="preserve"> PAGEREF _Toc524957069 \h </w:instrText>
            </w:r>
            <w:r>
              <w:rPr>
                <w:noProof/>
                <w:webHidden/>
              </w:rPr>
            </w:r>
            <w:r>
              <w:rPr>
                <w:noProof/>
                <w:webHidden/>
              </w:rPr>
              <w:fldChar w:fldCharType="separate"/>
            </w:r>
            <w:r w:rsidR="00D67B0E">
              <w:rPr>
                <w:noProof/>
                <w:webHidden/>
              </w:rPr>
              <w:t>- 2 -</w:t>
            </w:r>
            <w:r>
              <w:rPr>
                <w:noProof/>
                <w:webHidden/>
              </w:rPr>
              <w:fldChar w:fldCharType="end"/>
            </w:r>
          </w:hyperlink>
        </w:p>
        <w:p w:rsidR="00D67B0E" w:rsidRDefault="008B46E4" w:rsidP="00D67B0E">
          <w:pPr>
            <w:pStyle w:val="20"/>
            <w:tabs>
              <w:tab w:val="left" w:pos="1440"/>
              <w:tab w:val="right" w:leader="dot" w:pos="9571"/>
            </w:tabs>
            <w:spacing w:before="163" w:after="163"/>
            <w:ind w:firstLine="400"/>
            <w:rPr>
              <w:rFonts w:asciiTheme="minorHAnsi" w:eastAsiaTheme="minorEastAsia" w:hAnsiTheme="minorHAnsi" w:cstheme="minorBidi"/>
              <w:smallCaps w:val="0"/>
              <w:noProof/>
              <w:kern w:val="2"/>
              <w:sz w:val="21"/>
              <w:szCs w:val="22"/>
            </w:rPr>
          </w:pPr>
          <w:hyperlink w:anchor="_Toc524957070" w:history="1">
            <w:r w:rsidR="00D67B0E" w:rsidRPr="007325BA">
              <w:rPr>
                <w:rStyle w:val="ad"/>
                <w:rFonts w:ascii="Verdana" w:eastAsia="黑体" w:hAnsi="Verdana"/>
                <w:noProof/>
              </w:rPr>
              <w:t>3.1.</w:t>
            </w:r>
            <w:r w:rsidR="00D67B0E">
              <w:rPr>
                <w:rFonts w:asciiTheme="minorHAnsi" w:eastAsiaTheme="minorEastAsia" w:hAnsiTheme="minorHAnsi" w:cstheme="minorBidi"/>
                <w:smallCaps w:val="0"/>
                <w:noProof/>
                <w:kern w:val="2"/>
                <w:sz w:val="21"/>
                <w:szCs w:val="22"/>
              </w:rPr>
              <w:tab/>
            </w:r>
            <w:r w:rsidR="00D67B0E" w:rsidRPr="007325BA">
              <w:rPr>
                <w:rStyle w:val="ad"/>
                <w:rFonts w:ascii="Arial" w:eastAsia="黑体" w:hAnsi="Arial" w:hint="eastAsia"/>
                <w:noProof/>
              </w:rPr>
              <w:t>登陆系统</w:t>
            </w:r>
            <w:r w:rsidR="00D67B0E">
              <w:rPr>
                <w:noProof/>
                <w:webHidden/>
              </w:rPr>
              <w:tab/>
            </w:r>
            <w:r>
              <w:rPr>
                <w:noProof/>
                <w:webHidden/>
              </w:rPr>
              <w:fldChar w:fldCharType="begin"/>
            </w:r>
            <w:r w:rsidR="00D67B0E">
              <w:rPr>
                <w:noProof/>
                <w:webHidden/>
              </w:rPr>
              <w:instrText xml:space="preserve"> PAGEREF _Toc524957070 \h </w:instrText>
            </w:r>
            <w:r>
              <w:rPr>
                <w:noProof/>
                <w:webHidden/>
              </w:rPr>
            </w:r>
            <w:r>
              <w:rPr>
                <w:noProof/>
                <w:webHidden/>
              </w:rPr>
              <w:fldChar w:fldCharType="separate"/>
            </w:r>
            <w:r w:rsidR="00D67B0E">
              <w:rPr>
                <w:noProof/>
                <w:webHidden/>
              </w:rPr>
              <w:t>- 2 -</w:t>
            </w:r>
            <w:r>
              <w:rPr>
                <w:noProof/>
                <w:webHidden/>
              </w:rPr>
              <w:fldChar w:fldCharType="end"/>
            </w:r>
          </w:hyperlink>
        </w:p>
        <w:p w:rsidR="00D67B0E" w:rsidRDefault="008B46E4" w:rsidP="00D67B0E">
          <w:pPr>
            <w:pStyle w:val="20"/>
            <w:tabs>
              <w:tab w:val="left" w:pos="1440"/>
              <w:tab w:val="right" w:leader="dot" w:pos="9571"/>
            </w:tabs>
            <w:spacing w:before="163" w:after="163"/>
            <w:ind w:firstLine="400"/>
            <w:rPr>
              <w:rFonts w:asciiTheme="minorHAnsi" w:eastAsiaTheme="minorEastAsia" w:hAnsiTheme="minorHAnsi" w:cstheme="minorBidi"/>
              <w:smallCaps w:val="0"/>
              <w:noProof/>
              <w:kern w:val="2"/>
              <w:sz w:val="21"/>
              <w:szCs w:val="22"/>
            </w:rPr>
          </w:pPr>
          <w:hyperlink w:anchor="_Toc524957071" w:history="1">
            <w:r w:rsidR="00D67B0E" w:rsidRPr="007325BA">
              <w:rPr>
                <w:rStyle w:val="ad"/>
                <w:rFonts w:ascii="Verdana" w:eastAsia="黑体" w:hAnsi="Verdana"/>
                <w:noProof/>
              </w:rPr>
              <w:t>3.2.</w:t>
            </w:r>
            <w:r w:rsidR="00D67B0E">
              <w:rPr>
                <w:rFonts w:asciiTheme="minorHAnsi" w:eastAsiaTheme="minorEastAsia" w:hAnsiTheme="minorHAnsi" w:cstheme="minorBidi"/>
                <w:smallCaps w:val="0"/>
                <w:noProof/>
                <w:kern w:val="2"/>
                <w:sz w:val="21"/>
                <w:szCs w:val="22"/>
              </w:rPr>
              <w:tab/>
            </w:r>
            <w:r w:rsidR="00D67B0E" w:rsidRPr="007325BA">
              <w:rPr>
                <w:rStyle w:val="ad"/>
                <w:rFonts w:ascii="Arial" w:eastAsia="黑体" w:hAnsi="Arial" w:hint="eastAsia"/>
                <w:noProof/>
              </w:rPr>
              <w:t>中介端功能</w:t>
            </w:r>
            <w:r w:rsidR="00D67B0E">
              <w:rPr>
                <w:noProof/>
                <w:webHidden/>
              </w:rPr>
              <w:tab/>
            </w:r>
            <w:r>
              <w:rPr>
                <w:noProof/>
                <w:webHidden/>
              </w:rPr>
              <w:fldChar w:fldCharType="begin"/>
            </w:r>
            <w:r w:rsidR="00D67B0E">
              <w:rPr>
                <w:noProof/>
                <w:webHidden/>
              </w:rPr>
              <w:instrText xml:space="preserve"> PAGEREF _Toc524957071 \h </w:instrText>
            </w:r>
            <w:r>
              <w:rPr>
                <w:noProof/>
                <w:webHidden/>
              </w:rPr>
            </w:r>
            <w:r>
              <w:rPr>
                <w:noProof/>
                <w:webHidden/>
              </w:rPr>
              <w:fldChar w:fldCharType="separate"/>
            </w:r>
            <w:r w:rsidR="00D67B0E">
              <w:rPr>
                <w:noProof/>
                <w:webHidden/>
              </w:rPr>
              <w:t>- 3 -</w:t>
            </w:r>
            <w:r>
              <w:rPr>
                <w:noProof/>
                <w:webHidden/>
              </w:rPr>
              <w:fldChar w:fldCharType="end"/>
            </w:r>
          </w:hyperlink>
        </w:p>
        <w:p w:rsidR="00D67B0E" w:rsidRDefault="008B46E4" w:rsidP="00D67B0E">
          <w:pPr>
            <w:pStyle w:val="32"/>
            <w:tabs>
              <w:tab w:val="left" w:pos="1920"/>
              <w:tab w:val="right" w:leader="dot" w:pos="9571"/>
            </w:tabs>
            <w:spacing w:before="163" w:after="163"/>
            <w:ind w:firstLine="400"/>
            <w:rPr>
              <w:rFonts w:asciiTheme="minorHAnsi" w:eastAsiaTheme="minorEastAsia" w:hAnsiTheme="minorHAnsi" w:cstheme="minorBidi"/>
              <w:i w:val="0"/>
              <w:iCs w:val="0"/>
              <w:noProof/>
              <w:kern w:val="2"/>
              <w:sz w:val="21"/>
              <w:szCs w:val="22"/>
            </w:rPr>
          </w:pPr>
          <w:hyperlink w:anchor="_Toc524957072" w:history="1">
            <w:r w:rsidR="00D67B0E" w:rsidRPr="007325BA">
              <w:rPr>
                <w:rStyle w:val="ad"/>
                <w:rFonts w:ascii="Verdana" w:hAnsi="Verdana"/>
                <w:noProof/>
              </w:rPr>
              <w:t>3.2.1.</w:t>
            </w:r>
            <w:r w:rsidR="00D67B0E">
              <w:rPr>
                <w:rFonts w:asciiTheme="minorHAnsi" w:eastAsiaTheme="minorEastAsia" w:hAnsiTheme="minorHAnsi" w:cstheme="minorBidi"/>
                <w:i w:val="0"/>
                <w:iCs w:val="0"/>
                <w:noProof/>
                <w:kern w:val="2"/>
                <w:sz w:val="21"/>
                <w:szCs w:val="22"/>
              </w:rPr>
              <w:tab/>
            </w:r>
            <w:r w:rsidR="00D67B0E" w:rsidRPr="007325BA">
              <w:rPr>
                <w:rStyle w:val="ad"/>
                <w:rFonts w:hint="eastAsia"/>
                <w:noProof/>
              </w:rPr>
              <w:t>权属验证</w:t>
            </w:r>
            <w:r w:rsidR="00D67B0E">
              <w:rPr>
                <w:noProof/>
                <w:webHidden/>
              </w:rPr>
              <w:tab/>
            </w:r>
            <w:r>
              <w:rPr>
                <w:noProof/>
                <w:webHidden/>
              </w:rPr>
              <w:fldChar w:fldCharType="begin"/>
            </w:r>
            <w:r w:rsidR="00D67B0E">
              <w:rPr>
                <w:noProof/>
                <w:webHidden/>
              </w:rPr>
              <w:instrText xml:space="preserve"> PAGEREF _Toc524957072 \h </w:instrText>
            </w:r>
            <w:r>
              <w:rPr>
                <w:noProof/>
                <w:webHidden/>
              </w:rPr>
            </w:r>
            <w:r>
              <w:rPr>
                <w:noProof/>
                <w:webHidden/>
              </w:rPr>
              <w:fldChar w:fldCharType="separate"/>
            </w:r>
            <w:r w:rsidR="00D67B0E">
              <w:rPr>
                <w:noProof/>
                <w:webHidden/>
              </w:rPr>
              <w:t>- 3 -</w:t>
            </w:r>
            <w:r>
              <w:rPr>
                <w:noProof/>
                <w:webHidden/>
              </w:rPr>
              <w:fldChar w:fldCharType="end"/>
            </w:r>
          </w:hyperlink>
        </w:p>
        <w:p w:rsidR="00D67B0E" w:rsidRDefault="008B46E4" w:rsidP="00D67B0E">
          <w:pPr>
            <w:pStyle w:val="32"/>
            <w:tabs>
              <w:tab w:val="left" w:pos="1920"/>
              <w:tab w:val="right" w:leader="dot" w:pos="9571"/>
            </w:tabs>
            <w:spacing w:before="163" w:after="163"/>
            <w:ind w:firstLine="400"/>
            <w:rPr>
              <w:rFonts w:asciiTheme="minorHAnsi" w:eastAsiaTheme="minorEastAsia" w:hAnsiTheme="minorHAnsi" w:cstheme="minorBidi"/>
              <w:i w:val="0"/>
              <w:iCs w:val="0"/>
              <w:noProof/>
              <w:kern w:val="2"/>
              <w:sz w:val="21"/>
              <w:szCs w:val="22"/>
            </w:rPr>
          </w:pPr>
          <w:hyperlink w:anchor="_Toc524957073" w:history="1">
            <w:r w:rsidR="00D67B0E" w:rsidRPr="007325BA">
              <w:rPr>
                <w:rStyle w:val="ad"/>
                <w:rFonts w:ascii="Verdana" w:hAnsi="Verdana"/>
                <w:noProof/>
              </w:rPr>
              <w:t>3.2.2.</w:t>
            </w:r>
            <w:r w:rsidR="00D67B0E">
              <w:rPr>
                <w:rFonts w:asciiTheme="minorHAnsi" w:eastAsiaTheme="minorEastAsia" w:hAnsiTheme="minorHAnsi" w:cstheme="minorBidi"/>
                <w:i w:val="0"/>
                <w:iCs w:val="0"/>
                <w:noProof/>
                <w:kern w:val="2"/>
                <w:sz w:val="21"/>
                <w:szCs w:val="22"/>
              </w:rPr>
              <w:tab/>
            </w:r>
            <w:r w:rsidR="00D67B0E" w:rsidRPr="007325BA">
              <w:rPr>
                <w:rStyle w:val="ad"/>
                <w:rFonts w:hint="eastAsia"/>
                <w:noProof/>
              </w:rPr>
              <w:t>交易房源挂牌</w:t>
            </w:r>
            <w:r w:rsidR="00D67B0E">
              <w:rPr>
                <w:noProof/>
                <w:webHidden/>
              </w:rPr>
              <w:tab/>
            </w:r>
            <w:r>
              <w:rPr>
                <w:noProof/>
                <w:webHidden/>
              </w:rPr>
              <w:fldChar w:fldCharType="begin"/>
            </w:r>
            <w:r w:rsidR="00D67B0E">
              <w:rPr>
                <w:noProof/>
                <w:webHidden/>
              </w:rPr>
              <w:instrText xml:space="preserve"> PAGEREF _Toc524957073 \h </w:instrText>
            </w:r>
            <w:r>
              <w:rPr>
                <w:noProof/>
                <w:webHidden/>
              </w:rPr>
            </w:r>
            <w:r>
              <w:rPr>
                <w:noProof/>
                <w:webHidden/>
              </w:rPr>
              <w:fldChar w:fldCharType="separate"/>
            </w:r>
            <w:r w:rsidR="00D67B0E">
              <w:rPr>
                <w:noProof/>
                <w:webHidden/>
              </w:rPr>
              <w:t>- 4 -</w:t>
            </w:r>
            <w:r>
              <w:rPr>
                <w:noProof/>
                <w:webHidden/>
              </w:rPr>
              <w:fldChar w:fldCharType="end"/>
            </w:r>
          </w:hyperlink>
        </w:p>
        <w:p w:rsidR="00D67B0E" w:rsidRDefault="008B46E4" w:rsidP="00D67B0E">
          <w:pPr>
            <w:pStyle w:val="32"/>
            <w:tabs>
              <w:tab w:val="left" w:pos="1920"/>
              <w:tab w:val="right" w:leader="dot" w:pos="9571"/>
            </w:tabs>
            <w:spacing w:before="163" w:after="163"/>
            <w:ind w:firstLine="400"/>
            <w:rPr>
              <w:rFonts w:asciiTheme="minorHAnsi" w:eastAsiaTheme="minorEastAsia" w:hAnsiTheme="minorHAnsi" w:cstheme="minorBidi"/>
              <w:i w:val="0"/>
              <w:iCs w:val="0"/>
              <w:noProof/>
              <w:kern w:val="2"/>
              <w:sz w:val="21"/>
              <w:szCs w:val="22"/>
            </w:rPr>
          </w:pPr>
          <w:hyperlink w:anchor="_Toc524957074" w:history="1">
            <w:r w:rsidR="00D67B0E" w:rsidRPr="007325BA">
              <w:rPr>
                <w:rStyle w:val="ad"/>
                <w:rFonts w:ascii="Verdana" w:hAnsi="Verdana"/>
                <w:noProof/>
              </w:rPr>
              <w:t>3.2.3.</w:t>
            </w:r>
            <w:r w:rsidR="00D67B0E">
              <w:rPr>
                <w:rFonts w:asciiTheme="minorHAnsi" w:eastAsiaTheme="minorEastAsia" w:hAnsiTheme="minorHAnsi" w:cstheme="minorBidi"/>
                <w:i w:val="0"/>
                <w:iCs w:val="0"/>
                <w:noProof/>
                <w:kern w:val="2"/>
                <w:sz w:val="21"/>
                <w:szCs w:val="22"/>
              </w:rPr>
              <w:tab/>
            </w:r>
            <w:r w:rsidR="00D67B0E" w:rsidRPr="007325BA">
              <w:rPr>
                <w:rStyle w:val="ad"/>
                <w:rFonts w:hint="eastAsia"/>
                <w:noProof/>
              </w:rPr>
              <w:t>网上签约</w:t>
            </w:r>
            <w:r w:rsidR="00D67B0E">
              <w:rPr>
                <w:noProof/>
                <w:webHidden/>
              </w:rPr>
              <w:tab/>
            </w:r>
            <w:r>
              <w:rPr>
                <w:noProof/>
                <w:webHidden/>
              </w:rPr>
              <w:fldChar w:fldCharType="begin"/>
            </w:r>
            <w:r w:rsidR="00D67B0E">
              <w:rPr>
                <w:noProof/>
                <w:webHidden/>
              </w:rPr>
              <w:instrText xml:space="preserve"> PAGEREF _Toc524957074 \h </w:instrText>
            </w:r>
            <w:r>
              <w:rPr>
                <w:noProof/>
                <w:webHidden/>
              </w:rPr>
            </w:r>
            <w:r>
              <w:rPr>
                <w:noProof/>
                <w:webHidden/>
              </w:rPr>
              <w:fldChar w:fldCharType="separate"/>
            </w:r>
            <w:r w:rsidR="00D67B0E">
              <w:rPr>
                <w:noProof/>
                <w:webHidden/>
              </w:rPr>
              <w:t>- 6 -</w:t>
            </w:r>
            <w:r>
              <w:rPr>
                <w:noProof/>
                <w:webHidden/>
              </w:rPr>
              <w:fldChar w:fldCharType="end"/>
            </w:r>
          </w:hyperlink>
        </w:p>
        <w:p w:rsidR="00D67B0E" w:rsidRDefault="008B46E4" w:rsidP="00D67B0E">
          <w:pPr>
            <w:pStyle w:val="20"/>
            <w:tabs>
              <w:tab w:val="left" w:pos="1440"/>
              <w:tab w:val="right" w:leader="dot" w:pos="9571"/>
            </w:tabs>
            <w:spacing w:before="163" w:after="163"/>
            <w:ind w:firstLine="400"/>
            <w:rPr>
              <w:rFonts w:asciiTheme="minorHAnsi" w:eastAsiaTheme="minorEastAsia" w:hAnsiTheme="minorHAnsi" w:cstheme="minorBidi"/>
              <w:smallCaps w:val="0"/>
              <w:noProof/>
              <w:kern w:val="2"/>
              <w:sz w:val="21"/>
              <w:szCs w:val="22"/>
            </w:rPr>
          </w:pPr>
          <w:hyperlink w:anchor="_Toc524957075" w:history="1">
            <w:r w:rsidR="00D67B0E" w:rsidRPr="007325BA">
              <w:rPr>
                <w:rStyle w:val="ad"/>
                <w:rFonts w:ascii="Verdana" w:hAnsi="Verdana"/>
                <w:noProof/>
              </w:rPr>
              <w:t>3.3.</w:t>
            </w:r>
            <w:r w:rsidR="00D67B0E">
              <w:rPr>
                <w:rFonts w:asciiTheme="minorHAnsi" w:eastAsiaTheme="minorEastAsia" w:hAnsiTheme="minorHAnsi" w:cstheme="minorBidi"/>
                <w:smallCaps w:val="0"/>
                <w:noProof/>
                <w:kern w:val="2"/>
                <w:sz w:val="21"/>
                <w:szCs w:val="22"/>
              </w:rPr>
              <w:tab/>
            </w:r>
            <w:r w:rsidR="00D67B0E" w:rsidRPr="007325BA">
              <w:rPr>
                <w:rStyle w:val="ad"/>
                <w:rFonts w:hint="eastAsia"/>
                <w:noProof/>
              </w:rPr>
              <w:t>管理端功能</w:t>
            </w:r>
            <w:r w:rsidR="00D67B0E">
              <w:rPr>
                <w:noProof/>
                <w:webHidden/>
              </w:rPr>
              <w:tab/>
            </w:r>
            <w:r>
              <w:rPr>
                <w:noProof/>
                <w:webHidden/>
              </w:rPr>
              <w:fldChar w:fldCharType="begin"/>
            </w:r>
            <w:r w:rsidR="00D67B0E">
              <w:rPr>
                <w:noProof/>
                <w:webHidden/>
              </w:rPr>
              <w:instrText xml:space="preserve"> PAGEREF _Toc524957075 \h </w:instrText>
            </w:r>
            <w:r>
              <w:rPr>
                <w:noProof/>
                <w:webHidden/>
              </w:rPr>
            </w:r>
            <w:r>
              <w:rPr>
                <w:noProof/>
                <w:webHidden/>
              </w:rPr>
              <w:fldChar w:fldCharType="separate"/>
            </w:r>
            <w:r w:rsidR="00D67B0E">
              <w:rPr>
                <w:noProof/>
                <w:webHidden/>
              </w:rPr>
              <w:t>- 10 -</w:t>
            </w:r>
            <w:r>
              <w:rPr>
                <w:noProof/>
                <w:webHidden/>
              </w:rPr>
              <w:fldChar w:fldCharType="end"/>
            </w:r>
          </w:hyperlink>
        </w:p>
        <w:p w:rsidR="00D67B0E" w:rsidRDefault="008B46E4" w:rsidP="00D67B0E">
          <w:pPr>
            <w:pStyle w:val="32"/>
            <w:tabs>
              <w:tab w:val="left" w:pos="1920"/>
              <w:tab w:val="right" w:leader="dot" w:pos="9571"/>
            </w:tabs>
            <w:spacing w:before="163" w:after="163"/>
            <w:ind w:firstLine="400"/>
            <w:rPr>
              <w:rFonts w:asciiTheme="minorHAnsi" w:eastAsiaTheme="minorEastAsia" w:hAnsiTheme="minorHAnsi" w:cstheme="minorBidi"/>
              <w:i w:val="0"/>
              <w:iCs w:val="0"/>
              <w:noProof/>
              <w:kern w:val="2"/>
              <w:sz w:val="21"/>
              <w:szCs w:val="22"/>
            </w:rPr>
          </w:pPr>
          <w:hyperlink w:anchor="_Toc524957076" w:history="1">
            <w:r w:rsidR="00D67B0E" w:rsidRPr="007325BA">
              <w:rPr>
                <w:rStyle w:val="ad"/>
                <w:rFonts w:ascii="Verdana" w:hAnsi="Verdana"/>
                <w:noProof/>
              </w:rPr>
              <w:t>3.3.1.</w:t>
            </w:r>
            <w:r w:rsidR="00D67B0E">
              <w:rPr>
                <w:rFonts w:asciiTheme="minorHAnsi" w:eastAsiaTheme="minorEastAsia" w:hAnsiTheme="minorHAnsi" w:cstheme="minorBidi"/>
                <w:i w:val="0"/>
                <w:iCs w:val="0"/>
                <w:noProof/>
                <w:kern w:val="2"/>
                <w:sz w:val="21"/>
                <w:szCs w:val="22"/>
              </w:rPr>
              <w:tab/>
            </w:r>
            <w:r w:rsidR="00D67B0E" w:rsidRPr="007325BA">
              <w:rPr>
                <w:rStyle w:val="ad"/>
                <w:rFonts w:hint="eastAsia"/>
                <w:noProof/>
              </w:rPr>
              <w:t>存量房合同变更</w:t>
            </w:r>
            <w:r w:rsidR="00D67B0E">
              <w:rPr>
                <w:noProof/>
                <w:webHidden/>
              </w:rPr>
              <w:tab/>
            </w:r>
            <w:r>
              <w:rPr>
                <w:noProof/>
                <w:webHidden/>
              </w:rPr>
              <w:fldChar w:fldCharType="begin"/>
            </w:r>
            <w:r w:rsidR="00D67B0E">
              <w:rPr>
                <w:noProof/>
                <w:webHidden/>
              </w:rPr>
              <w:instrText xml:space="preserve"> PAGEREF _Toc524957076 \h </w:instrText>
            </w:r>
            <w:r>
              <w:rPr>
                <w:noProof/>
                <w:webHidden/>
              </w:rPr>
            </w:r>
            <w:r>
              <w:rPr>
                <w:noProof/>
                <w:webHidden/>
              </w:rPr>
              <w:fldChar w:fldCharType="separate"/>
            </w:r>
            <w:r w:rsidR="00D67B0E">
              <w:rPr>
                <w:noProof/>
                <w:webHidden/>
              </w:rPr>
              <w:t>- 10 -</w:t>
            </w:r>
            <w:r>
              <w:rPr>
                <w:noProof/>
                <w:webHidden/>
              </w:rPr>
              <w:fldChar w:fldCharType="end"/>
            </w:r>
          </w:hyperlink>
        </w:p>
        <w:p w:rsidR="00D67B0E" w:rsidRDefault="008B46E4" w:rsidP="00D67B0E">
          <w:pPr>
            <w:pStyle w:val="32"/>
            <w:tabs>
              <w:tab w:val="left" w:pos="1920"/>
              <w:tab w:val="right" w:leader="dot" w:pos="9571"/>
            </w:tabs>
            <w:spacing w:before="163" w:after="163"/>
            <w:ind w:firstLine="400"/>
            <w:rPr>
              <w:rFonts w:asciiTheme="minorHAnsi" w:eastAsiaTheme="minorEastAsia" w:hAnsiTheme="minorHAnsi" w:cstheme="minorBidi"/>
              <w:i w:val="0"/>
              <w:iCs w:val="0"/>
              <w:noProof/>
              <w:kern w:val="2"/>
              <w:sz w:val="21"/>
              <w:szCs w:val="22"/>
            </w:rPr>
          </w:pPr>
          <w:hyperlink w:anchor="_Toc524957077" w:history="1">
            <w:r w:rsidR="00D67B0E" w:rsidRPr="007325BA">
              <w:rPr>
                <w:rStyle w:val="ad"/>
                <w:rFonts w:ascii="Verdana" w:hAnsi="Verdana"/>
                <w:noProof/>
              </w:rPr>
              <w:t>3.3.2.</w:t>
            </w:r>
            <w:r w:rsidR="00D67B0E">
              <w:rPr>
                <w:rFonts w:asciiTheme="minorHAnsi" w:eastAsiaTheme="minorEastAsia" w:hAnsiTheme="minorHAnsi" w:cstheme="minorBidi"/>
                <w:i w:val="0"/>
                <w:iCs w:val="0"/>
                <w:noProof/>
                <w:kern w:val="2"/>
                <w:sz w:val="21"/>
                <w:szCs w:val="22"/>
              </w:rPr>
              <w:tab/>
            </w:r>
            <w:r w:rsidR="00D67B0E" w:rsidRPr="007325BA">
              <w:rPr>
                <w:rStyle w:val="ad"/>
                <w:rFonts w:hint="eastAsia"/>
                <w:noProof/>
              </w:rPr>
              <w:t>存量房合同注销</w:t>
            </w:r>
            <w:r w:rsidR="00D67B0E">
              <w:rPr>
                <w:noProof/>
                <w:webHidden/>
              </w:rPr>
              <w:tab/>
            </w:r>
            <w:r>
              <w:rPr>
                <w:noProof/>
                <w:webHidden/>
              </w:rPr>
              <w:fldChar w:fldCharType="begin"/>
            </w:r>
            <w:r w:rsidR="00D67B0E">
              <w:rPr>
                <w:noProof/>
                <w:webHidden/>
              </w:rPr>
              <w:instrText xml:space="preserve"> PAGEREF _Toc524957077 \h </w:instrText>
            </w:r>
            <w:r>
              <w:rPr>
                <w:noProof/>
                <w:webHidden/>
              </w:rPr>
            </w:r>
            <w:r>
              <w:rPr>
                <w:noProof/>
                <w:webHidden/>
              </w:rPr>
              <w:fldChar w:fldCharType="separate"/>
            </w:r>
            <w:r w:rsidR="00D67B0E">
              <w:rPr>
                <w:noProof/>
                <w:webHidden/>
              </w:rPr>
              <w:t>- 11 -</w:t>
            </w:r>
            <w:r>
              <w:rPr>
                <w:noProof/>
                <w:webHidden/>
              </w:rPr>
              <w:fldChar w:fldCharType="end"/>
            </w:r>
          </w:hyperlink>
        </w:p>
        <w:p w:rsidR="00D67B0E" w:rsidRDefault="008B46E4" w:rsidP="00D67B0E">
          <w:pPr>
            <w:pStyle w:val="32"/>
            <w:tabs>
              <w:tab w:val="left" w:pos="1920"/>
              <w:tab w:val="right" w:leader="dot" w:pos="9571"/>
            </w:tabs>
            <w:spacing w:before="163" w:after="163"/>
            <w:ind w:firstLine="400"/>
            <w:rPr>
              <w:rFonts w:asciiTheme="minorHAnsi" w:eastAsiaTheme="minorEastAsia" w:hAnsiTheme="minorHAnsi" w:cstheme="minorBidi"/>
              <w:i w:val="0"/>
              <w:iCs w:val="0"/>
              <w:noProof/>
              <w:kern w:val="2"/>
              <w:sz w:val="21"/>
              <w:szCs w:val="22"/>
            </w:rPr>
          </w:pPr>
          <w:hyperlink w:anchor="_Toc524957078" w:history="1">
            <w:r w:rsidR="00D67B0E" w:rsidRPr="007325BA">
              <w:rPr>
                <w:rStyle w:val="ad"/>
                <w:rFonts w:ascii="Verdana" w:hAnsi="Verdana"/>
                <w:noProof/>
              </w:rPr>
              <w:t>3.3.3.</w:t>
            </w:r>
            <w:r w:rsidR="00D67B0E">
              <w:rPr>
                <w:rFonts w:asciiTheme="minorHAnsi" w:eastAsiaTheme="minorEastAsia" w:hAnsiTheme="minorHAnsi" w:cstheme="minorBidi"/>
                <w:i w:val="0"/>
                <w:iCs w:val="0"/>
                <w:noProof/>
                <w:kern w:val="2"/>
                <w:sz w:val="21"/>
                <w:szCs w:val="22"/>
              </w:rPr>
              <w:tab/>
            </w:r>
            <w:r w:rsidR="00D67B0E" w:rsidRPr="007325BA">
              <w:rPr>
                <w:rStyle w:val="ad"/>
                <w:rFonts w:hint="eastAsia"/>
                <w:noProof/>
              </w:rPr>
              <w:t>存量房合同复审，审核（部分地区选用）</w:t>
            </w:r>
            <w:r w:rsidR="00D67B0E">
              <w:rPr>
                <w:noProof/>
                <w:webHidden/>
              </w:rPr>
              <w:tab/>
            </w:r>
            <w:r>
              <w:rPr>
                <w:noProof/>
                <w:webHidden/>
              </w:rPr>
              <w:fldChar w:fldCharType="begin"/>
            </w:r>
            <w:r w:rsidR="00D67B0E">
              <w:rPr>
                <w:noProof/>
                <w:webHidden/>
              </w:rPr>
              <w:instrText xml:space="preserve"> PAGEREF _Toc524957078 \h </w:instrText>
            </w:r>
            <w:r>
              <w:rPr>
                <w:noProof/>
                <w:webHidden/>
              </w:rPr>
            </w:r>
            <w:r>
              <w:rPr>
                <w:noProof/>
                <w:webHidden/>
              </w:rPr>
              <w:fldChar w:fldCharType="separate"/>
            </w:r>
            <w:r w:rsidR="00D67B0E">
              <w:rPr>
                <w:noProof/>
                <w:webHidden/>
              </w:rPr>
              <w:t>- 12 -</w:t>
            </w:r>
            <w:r>
              <w:rPr>
                <w:noProof/>
                <w:webHidden/>
              </w:rPr>
              <w:fldChar w:fldCharType="end"/>
            </w:r>
          </w:hyperlink>
        </w:p>
        <w:p w:rsidR="00602D9C" w:rsidRDefault="008B46E4" w:rsidP="00D67B0E">
          <w:pPr>
            <w:spacing w:before="163" w:after="163"/>
            <w:ind w:firstLine="480"/>
          </w:pPr>
          <w:r>
            <w:fldChar w:fldCharType="end"/>
          </w:r>
        </w:p>
      </w:sdtContent>
    </w:sdt>
    <w:p w:rsidR="00602D9C" w:rsidRDefault="00602D9C" w:rsidP="003178B0">
      <w:pPr>
        <w:pStyle w:val="1"/>
        <w:numPr>
          <w:ilvl w:val="0"/>
          <w:numId w:val="1"/>
        </w:numPr>
        <w:tabs>
          <w:tab w:val="left" w:pos="432"/>
        </w:tabs>
        <w:spacing w:before="163" w:after="163"/>
        <w:ind w:left="-2" w:hanging="3"/>
        <w:rPr>
          <w:rFonts w:eastAsia="黑体"/>
          <w:sz w:val="32"/>
          <w:szCs w:val="32"/>
        </w:rPr>
        <w:sectPr w:rsidR="00602D9C" w:rsidSect="00B15B8A">
          <w:footerReference w:type="default" r:id="rId14"/>
          <w:pgSz w:w="11906" w:h="16838"/>
          <w:pgMar w:top="1440" w:right="1134" w:bottom="1440" w:left="1191" w:header="851" w:footer="992" w:gutter="0"/>
          <w:pgNumType w:fmt="numberInDash" w:start="1"/>
          <w:cols w:space="425"/>
          <w:docGrid w:type="lines" w:linePitch="326"/>
        </w:sectPr>
      </w:pPr>
    </w:p>
    <w:p w:rsidR="00357E3D" w:rsidRPr="007C1998" w:rsidRDefault="00357E3D" w:rsidP="00602D9C">
      <w:pPr>
        <w:pStyle w:val="10"/>
        <w:spacing w:before="163" w:after="163" w:line="480" w:lineRule="auto"/>
        <w:ind w:left="0"/>
        <w:rPr>
          <w:sz w:val="32"/>
          <w:szCs w:val="32"/>
        </w:rPr>
      </w:pPr>
      <w:bookmarkStart w:id="1" w:name="_Toc524957067"/>
      <w:r w:rsidRPr="007C1998">
        <w:rPr>
          <w:rFonts w:hint="eastAsia"/>
          <w:sz w:val="32"/>
          <w:szCs w:val="32"/>
        </w:rPr>
        <w:lastRenderedPageBreak/>
        <w:t>系统概述</w:t>
      </w:r>
      <w:bookmarkEnd w:id="1"/>
    </w:p>
    <w:p w:rsidR="00E321CC" w:rsidRPr="009B481D" w:rsidRDefault="00E321CC" w:rsidP="00616E7F">
      <w:pPr>
        <w:pStyle w:val="23"/>
      </w:pPr>
      <w:r w:rsidRPr="009B481D">
        <w:rPr>
          <w:rFonts w:hint="eastAsia"/>
        </w:rPr>
        <w:t>存量房网签管理子系统集存量房挂牌、网上合同拟定、网上合同</w:t>
      </w:r>
      <w:r>
        <w:rPr>
          <w:rFonts w:hint="eastAsia"/>
        </w:rPr>
        <w:t>签约、权属验证等</w:t>
      </w:r>
      <w:r w:rsidRPr="009B481D">
        <w:rPr>
          <w:rFonts w:hint="eastAsia"/>
        </w:rPr>
        <w:t>功能于一体，从而达到全面规范房地产市场行为，实现存量房市场信息的数据的即时采集，全面共享的目标，为房地产市场决策提供依据。</w:t>
      </w:r>
    </w:p>
    <w:p w:rsidR="00D81CFB" w:rsidRDefault="003F6148" w:rsidP="000D52FA">
      <w:pPr>
        <w:spacing w:before="163" w:after="163"/>
        <w:ind w:firstLineChars="0" w:firstLine="0"/>
        <w:jc w:val="center"/>
      </w:pPr>
      <w:r>
        <w:object w:dxaOrig="7299" w:dyaOrig="3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85pt;height:181.6pt" o:ole="">
            <v:imagedata r:id="rId15" o:title=""/>
          </v:shape>
          <o:OLEObject Type="Embed" ProgID="Visio.Drawing.11" ShapeID="_x0000_i1025" DrawAspect="Content" ObjectID="_1602054600" r:id="rId16"/>
        </w:object>
      </w:r>
    </w:p>
    <w:p w:rsidR="00357E3D" w:rsidRDefault="000D52FA" w:rsidP="000D52FA">
      <w:pPr>
        <w:pStyle w:val="af8"/>
        <w:spacing w:before="163" w:after="163"/>
        <w:ind w:firstLine="400"/>
        <w:jc w:val="center"/>
      </w:pPr>
      <w:r>
        <w:rPr>
          <w:rFonts w:hint="eastAsia"/>
        </w:rPr>
        <w:t>图</w:t>
      </w:r>
      <w:r>
        <w:rPr>
          <w:rFonts w:hint="eastAsia"/>
        </w:rPr>
        <w:t xml:space="preserve"> </w:t>
      </w:r>
      <w:r w:rsidR="008B46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8B46E4">
        <w:fldChar w:fldCharType="separate"/>
      </w:r>
      <w:r>
        <w:rPr>
          <w:noProof/>
        </w:rPr>
        <w:t>1</w:t>
      </w:r>
      <w:r w:rsidR="008B46E4">
        <w:fldChar w:fldCharType="end"/>
      </w:r>
      <w:r w:rsidR="00357E3D" w:rsidRPr="008731B8">
        <w:rPr>
          <w:rFonts w:hint="eastAsia"/>
          <w:szCs w:val="24"/>
        </w:rPr>
        <w:t>系统</w:t>
      </w:r>
      <w:r w:rsidR="00357E3D">
        <w:rPr>
          <w:rFonts w:hint="eastAsia"/>
          <w:szCs w:val="24"/>
        </w:rPr>
        <w:t>架构</w:t>
      </w:r>
      <w:r>
        <w:rPr>
          <w:rFonts w:hint="eastAsia"/>
          <w:szCs w:val="24"/>
        </w:rPr>
        <w:t>示意</w:t>
      </w:r>
      <w:r w:rsidR="00357E3D">
        <w:rPr>
          <w:rFonts w:hint="eastAsia"/>
        </w:rPr>
        <w:t>图</w:t>
      </w:r>
    </w:p>
    <w:p w:rsidR="00357E3D" w:rsidRPr="00602D9C" w:rsidRDefault="00357E3D" w:rsidP="00602D9C">
      <w:pPr>
        <w:pStyle w:val="10"/>
        <w:spacing w:before="163" w:after="163" w:line="480" w:lineRule="auto"/>
        <w:ind w:left="0"/>
        <w:rPr>
          <w:sz w:val="32"/>
          <w:szCs w:val="32"/>
        </w:rPr>
      </w:pPr>
      <w:bookmarkStart w:id="2" w:name="_Toc524957068"/>
      <w:r w:rsidRPr="00602D9C">
        <w:rPr>
          <w:rFonts w:hint="eastAsia"/>
          <w:sz w:val="32"/>
          <w:szCs w:val="32"/>
        </w:rPr>
        <w:t>系统模块</w:t>
      </w:r>
      <w:bookmarkEnd w:id="2"/>
    </w:p>
    <w:p w:rsidR="00357E3D" w:rsidRPr="000A68D4" w:rsidRDefault="00357E3D" w:rsidP="003178B0">
      <w:pPr>
        <w:spacing w:before="163" w:after="163"/>
        <w:ind w:firstLine="480"/>
      </w:pPr>
    </w:p>
    <w:p w:rsidR="00357E3D" w:rsidRDefault="003F6148" w:rsidP="003178B0">
      <w:pPr>
        <w:spacing w:before="163" w:after="163"/>
        <w:ind w:firstLine="480"/>
        <w:jc w:val="center"/>
      </w:pPr>
      <w:r>
        <w:object w:dxaOrig="5981" w:dyaOrig="6866">
          <v:shape id="_x0000_i1026" type="#_x0000_t75" style="width:247.15pt;height:283.7pt" o:ole="">
            <v:imagedata r:id="rId17" o:title=""/>
          </v:shape>
          <o:OLEObject Type="Embed" ProgID="Visio.Drawing.11" ShapeID="_x0000_i1026" DrawAspect="Content" ObjectID="_1602054601" r:id="rId18"/>
        </w:object>
      </w:r>
    </w:p>
    <w:p w:rsidR="00357E3D" w:rsidRDefault="000D52FA" w:rsidP="000D52FA">
      <w:pPr>
        <w:pStyle w:val="af8"/>
        <w:spacing w:before="163" w:after="163"/>
        <w:ind w:firstLine="400"/>
        <w:jc w:val="center"/>
      </w:pPr>
      <w:r>
        <w:rPr>
          <w:rFonts w:hint="eastAsia"/>
        </w:rPr>
        <w:t>图</w:t>
      </w:r>
      <w:r>
        <w:rPr>
          <w:rFonts w:hint="eastAsia"/>
        </w:rPr>
        <w:t xml:space="preserve"> </w:t>
      </w:r>
      <w:r w:rsidR="008B46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8B46E4">
        <w:fldChar w:fldCharType="separate"/>
      </w:r>
      <w:r>
        <w:rPr>
          <w:noProof/>
        </w:rPr>
        <w:t>2</w:t>
      </w:r>
      <w:r w:rsidR="008B46E4">
        <w:fldChar w:fldCharType="end"/>
      </w:r>
      <w:r w:rsidR="00357E3D">
        <w:rPr>
          <w:rFonts w:hint="eastAsia"/>
        </w:rPr>
        <w:t>功能模块图</w:t>
      </w:r>
    </w:p>
    <w:p w:rsidR="00357E3D" w:rsidRPr="00440DD1" w:rsidRDefault="00357E3D" w:rsidP="00602D9C">
      <w:pPr>
        <w:pStyle w:val="10"/>
        <w:spacing w:before="163" w:after="163" w:line="480" w:lineRule="auto"/>
        <w:ind w:left="0"/>
        <w:rPr>
          <w:sz w:val="32"/>
          <w:szCs w:val="32"/>
        </w:rPr>
      </w:pPr>
      <w:bookmarkStart w:id="3" w:name="_Toc524957069"/>
      <w:r w:rsidRPr="00440DD1">
        <w:rPr>
          <w:rFonts w:hint="eastAsia"/>
          <w:sz w:val="32"/>
          <w:szCs w:val="32"/>
        </w:rPr>
        <w:lastRenderedPageBreak/>
        <w:t>系统操作</w:t>
      </w:r>
      <w:bookmarkEnd w:id="3"/>
    </w:p>
    <w:p w:rsidR="003178B0" w:rsidRDefault="003178B0" w:rsidP="003178B0">
      <w:pPr>
        <w:pStyle w:val="3"/>
        <w:numPr>
          <w:ilvl w:val="1"/>
          <w:numId w:val="1"/>
        </w:numPr>
        <w:tabs>
          <w:tab w:val="left" w:pos="576"/>
        </w:tabs>
        <w:spacing w:before="163" w:after="163"/>
        <w:ind w:left="-1" w:hanging="6"/>
        <w:rPr>
          <w:rFonts w:ascii="Arial" w:eastAsia="黑体" w:hAnsi="Arial" w:cs="Times New Roman"/>
          <w:sz w:val="30"/>
          <w:szCs w:val="30"/>
        </w:rPr>
      </w:pPr>
      <w:bookmarkStart w:id="4" w:name="_Toc524957070"/>
      <w:r w:rsidRPr="00BF4793">
        <w:rPr>
          <w:rFonts w:ascii="Arial" w:eastAsia="黑体" w:hAnsi="Arial" w:cs="Times New Roman" w:hint="eastAsia"/>
          <w:sz w:val="30"/>
          <w:szCs w:val="30"/>
        </w:rPr>
        <w:t>登陆系统</w:t>
      </w:r>
      <w:bookmarkEnd w:id="4"/>
    </w:p>
    <w:p w:rsidR="003178B0" w:rsidRPr="00602D9C" w:rsidRDefault="003178B0" w:rsidP="00602D9C">
      <w:pPr>
        <w:pStyle w:val="23"/>
        <w:ind w:firstLine="482"/>
        <w:rPr>
          <w:b/>
        </w:rPr>
      </w:pPr>
      <w:r w:rsidRPr="00602D9C">
        <w:rPr>
          <w:rFonts w:hint="eastAsia"/>
          <w:b/>
        </w:rPr>
        <w:t>系统建议使用</w:t>
      </w:r>
      <w:r w:rsidRPr="00602D9C">
        <w:rPr>
          <w:rFonts w:hint="eastAsia"/>
          <w:b/>
        </w:rPr>
        <w:t>IE</w:t>
      </w:r>
      <w:r w:rsidR="003F6148">
        <w:rPr>
          <w:rFonts w:hint="eastAsia"/>
          <w:b/>
        </w:rPr>
        <w:t>11</w:t>
      </w:r>
      <w:r w:rsidRPr="00602D9C">
        <w:rPr>
          <w:rFonts w:hint="eastAsia"/>
          <w:b/>
        </w:rPr>
        <w:t>以上的浏览器，或者火狐，谷歌浏览器。如果使用</w:t>
      </w:r>
      <w:r w:rsidRPr="00602D9C">
        <w:rPr>
          <w:rFonts w:hint="eastAsia"/>
          <w:b/>
        </w:rPr>
        <w:t>360</w:t>
      </w:r>
      <w:r w:rsidRPr="00602D9C">
        <w:rPr>
          <w:rFonts w:hint="eastAsia"/>
          <w:b/>
        </w:rPr>
        <w:t>浏览器，则需要</w:t>
      </w:r>
      <w:r w:rsidRPr="00602D9C">
        <w:rPr>
          <w:rFonts w:hint="eastAsia"/>
          <w:b/>
        </w:rPr>
        <w:t>360</w:t>
      </w:r>
      <w:r w:rsidRPr="00602D9C">
        <w:rPr>
          <w:rFonts w:hint="eastAsia"/>
          <w:b/>
        </w:rPr>
        <w:t>极速浏览器，不要使用</w:t>
      </w:r>
      <w:r w:rsidRPr="00602D9C">
        <w:rPr>
          <w:rFonts w:hint="eastAsia"/>
          <w:b/>
        </w:rPr>
        <w:t>360</w:t>
      </w:r>
      <w:r w:rsidRPr="00602D9C">
        <w:rPr>
          <w:rFonts w:hint="eastAsia"/>
          <w:b/>
        </w:rPr>
        <w:t>安全浏览器。</w:t>
      </w:r>
    </w:p>
    <w:p w:rsidR="003F6148" w:rsidRDefault="003178B0" w:rsidP="003F6148">
      <w:pPr>
        <w:pStyle w:val="23"/>
        <w:ind w:firstLine="482"/>
        <w:rPr>
          <w:b/>
        </w:rPr>
      </w:pPr>
      <w:r w:rsidRPr="00602D9C">
        <w:rPr>
          <w:rFonts w:hint="eastAsia"/>
          <w:b/>
        </w:rPr>
        <w:t>在浏览器地址栏输入：</w:t>
      </w:r>
      <w:r w:rsidR="00A01A9A" w:rsidRPr="00A01A9A">
        <w:t>http://118.122.224.79:8081/</w:t>
      </w:r>
    </w:p>
    <w:p w:rsidR="003178B0" w:rsidRPr="00602D9C" w:rsidRDefault="003178B0" w:rsidP="003F6148">
      <w:pPr>
        <w:pStyle w:val="23"/>
      </w:pPr>
      <w:r w:rsidRPr="00602D9C">
        <w:rPr>
          <w:rFonts w:hint="eastAsia"/>
        </w:rPr>
        <w:t>输入用户名密码登陆系统</w:t>
      </w:r>
      <w:r w:rsidR="00616E7F">
        <w:rPr>
          <w:rFonts w:hint="eastAsia"/>
        </w:rPr>
        <w:t>。</w:t>
      </w:r>
    </w:p>
    <w:p w:rsidR="003178B0" w:rsidRDefault="003F6148" w:rsidP="003F6148">
      <w:pPr>
        <w:spacing w:before="163" w:after="163"/>
        <w:ind w:firstLineChars="0" w:firstLine="0"/>
        <w:jc w:val="center"/>
      </w:pPr>
      <w:r>
        <w:rPr>
          <w:noProof/>
        </w:rPr>
        <w:drawing>
          <wp:inline distT="0" distB="0" distL="0" distR="0">
            <wp:extent cx="3597607" cy="2005517"/>
            <wp:effectExtent l="19050" t="0" r="2843" b="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3597876" cy="2005667"/>
                    </a:xfrm>
                    <a:prstGeom prst="rect">
                      <a:avLst/>
                    </a:prstGeom>
                    <a:noFill/>
                    <a:ln w="9525">
                      <a:noFill/>
                      <a:miter lim="800000"/>
                      <a:headEnd/>
                      <a:tailEnd/>
                    </a:ln>
                  </pic:spPr>
                </pic:pic>
              </a:graphicData>
            </a:graphic>
          </wp:inline>
        </w:drawing>
      </w:r>
    </w:p>
    <w:p w:rsidR="003178B0" w:rsidRPr="007C1998" w:rsidRDefault="003178B0" w:rsidP="00D26265">
      <w:pPr>
        <w:pStyle w:val="23"/>
        <w:rPr>
          <w:kern w:val="2"/>
        </w:rPr>
      </w:pPr>
      <w:r w:rsidRPr="007C1998">
        <w:rPr>
          <w:rFonts w:hint="eastAsia"/>
          <w:kern w:val="2"/>
        </w:rPr>
        <w:t>进入系统主界面，可以选择需要进入的功能模块。</w:t>
      </w:r>
    </w:p>
    <w:p w:rsidR="003178B0" w:rsidRDefault="003178B0" w:rsidP="00D26265">
      <w:pPr>
        <w:pStyle w:val="23"/>
        <w:rPr>
          <w:kern w:val="2"/>
        </w:rPr>
      </w:pPr>
      <w:r>
        <w:rPr>
          <w:rFonts w:hint="eastAsia"/>
          <w:kern w:val="2"/>
        </w:rPr>
        <w:t>方框内为快速搜索，快速搜索只能页面内已经显示列的内容，比如流水号，签约号，产权证号等内容。</w:t>
      </w:r>
    </w:p>
    <w:p w:rsidR="003178B0" w:rsidRDefault="003178B0" w:rsidP="00616E7F">
      <w:pPr>
        <w:spacing w:before="163" w:after="163"/>
        <w:ind w:firstLineChars="0" w:firstLine="0"/>
        <w:rPr>
          <w:kern w:val="2"/>
          <w:szCs w:val="24"/>
        </w:rPr>
      </w:pPr>
      <w:r w:rsidRPr="00BA779A">
        <w:rPr>
          <w:noProof/>
          <w:kern w:val="2"/>
          <w:szCs w:val="24"/>
        </w:rPr>
        <w:drawing>
          <wp:inline distT="0" distB="0" distL="0" distR="0">
            <wp:extent cx="6120130" cy="1296285"/>
            <wp:effectExtent l="19050" t="0" r="0" b="0"/>
            <wp:docPr id="4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6120130" cy="1296285"/>
                    </a:xfrm>
                    <a:prstGeom prst="rect">
                      <a:avLst/>
                    </a:prstGeom>
                    <a:noFill/>
                    <a:ln w="9525">
                      <a:noFill/>
                      <a:miter lim="800000"/>
                      <a:headEnd/>
                      <a:tailEnd/>
                    </a:ln>
                  </pic:spPr>
                </pic:pic>
              </a:graphicData>
            </a:graphic>
          </wp:inline>
        </w:drawing>
      </w:r>
    </w:p>
    <w:p w:rsidR="003178B0" w:rsidRDefault="003178B0" w:rsidP="00616E7F">
      <w:pPr>
        <w:pStyle w:val="23"/>
        <w:rPr>
          <w:kern w:val="2"/>
        </w:rPr>
      </w:pPr>
      <w:r>
        <w:rPr>
          <w:rFonts w:hint="eastAsia"/>
          <w:kern w:val="2"/>
        </w:rPr>
        <w:t>圆圈内为高级搜索，它能通过更多的关键字搜索信息，如街道，买卖双方的姓名等。</w:t>
      </w:r>
    </w:p>
    <w:p w:rsidR="003178B0" w:rsidRPr="00BA779A" w:rsidRDefault="003178B0" w:rsidP="00616E7F">
      <w:pPr>
        <w:spacing w:before="163" w:after="163"/>
        <w:ind w:firstLineChars="0" w:firstLine="0"/>
        <w:rPr>
          <w:kern w:val="2"/>
          <w:szCs w:val="24"/>
        </w:rPr>
      </w:pPr>
      <w:r>
        <w:rPr>
          <w:noProof/>
          <w:kern w:val="2"/>
          <w:szCs w:val="24"/>
        </w:rPr>
        <w:drawing>
          <wp:inline distT="0" distB="0" distL="0" distR="0">
            <wp:extent cx="6120130" cy="1204003"/>
            <wp:effectExtent l="19050" t="0" r="0" b="0"/>
            <wp:docPr id="4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6120130" cy="1204003"/>
                    </a:xfrm>
                    <a:prstGeom prst="rect">
                      <a:avLst/>
                    </a:prstGeom>
                    <a:noFill/>
                    <a:ln w="9525">
                      <a:noFill/>
                      <a:miter lim="800000"/>
                      <a:headEnd/>
                      <a:tailEnd/>
                    </a:ln>
                  </pic:spPr>
                </pic:pic>
              </a:graphicData>
            </a:graphic>
          </wp:inline>
        </w:drawing>
      </w:r>
    </w:p>
    <w:p w:rsidR="003178B0" w:rsidRDefault="003178B0" w:rsidP="003178B0">
      <w:pPr>
        <w:spacing w:before="163" w:after="163"/>
        <w:ind w:firstLine="480"/>
      </w:pPr>
    </w:p>
    <w:p w:rsidR="003178B0" w:rsidRDefault="003178B0" w:rsidP="00D26265">
      <w:pPr>
        <w:spacing w:before="163" w:after="163"/>
        <w:ind w:firstLineChars="0" w:firstLine="0"/>
      </w:pPr>
      <w:r>
        <w:rPr>
          <w:noProof/>
        </w:rPr>
        <w:lastRenderedPageBreak/>
        <w:drawing>
          <wp:inline distT="0" distB="0" distL="0" distR="0">
            <wp:extent cx="4203596" cy="2952750"/>
            <wp:effectExtent l="19050" t="0" r="6454" b="0"/>
            <wp:docPr id="4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4206741" cy="2954959"/>
                    </a:xfrm>
                    <a:prstGeom prst="rect">
                      <a:avLst/>
                    </a:prstGeom>
                    <a:noFill/>
                    <a:ln w="9525">
                      <a:noFill/>
                      <a:miter lim="800000"/>
                      <a:headEnd/>
                      <a:tailEnd/>
                    </a:ln>
                  </pic:spPr>
                </pic:pic>
              </a:graphicData>
            </a:graphic>
          </wp:inline>
        </w:drawing>
      </w:r>
    </w:p>
    <w:p w:rsidR="003178B0" w:rsidRDefault="003178B0" w:rsidP="003178B0">
      <w:pPr>
        <w:pStyle w:val="3"/>
        <w:numPr>
          <w:ilvl w:val="1"/>
          <w:numId w:val="1"/>
        </w:numPr>
        <w:tabs>
          <w:tab w:val="left" w:pos="576"/>
        </w:tabs>
        <w:spacing w:before="163" w:after="163"/>
        <w:ind w:left="-1" w:hanging="6"/>
        <w:rPr>
          <w:rFonts w:ascii="Arial" w:eastAsia="黑体" w:hAnsi="Arial" w:cs="Times New Roman"/>
          <w:sz w:val="30"/>
          <w:szCs w:val="30"/>
        </w:rPr>
      </w:pPr>
      <w:bookmarkStart w:id="5" w:name="_Toc524957071"/>
      <w:r>
        <w:rPr>
          <w:rFonts w:ascii="Arial" w:eastAsia="黑体" w:hAnsi="Arial" w:cs="Times New Roman" w:hint="eastAsia"/>
          <w:sz w:val="30"/>
          <w:szCs w:val="30"/>
        </w:rPr>
        <w:t>中介</w:t>
      </w:r>
      <w:r w:rsidRPr="00BF4793">
        <w:rPr>
          <w:rFonts w:ascii="Arial" w:eastAsia="黑体" w:hAnsi="Arial" w:cs="Times New Roman" w:hint="eastAsia"/>
          <w:sz w:val="30"/>
          <w:szCs w:val="30"/>
        </w:rPr>
        <w:t>端功能</w:t>
      </w:r>
      <w:bookmarkEnd w:id="5"/>
    </w:p>
    <w:p w:rsidR="003178B0" w:rsidRPr="0066676C" w:rsidRDefault="003178B0" w:rsidP="00D26265">
      <w:pPr>
        <w:pStyle w:val="23"/>
      </w:pPr>
      <w:r w:rsidRPr="0066676C">
        <w:rPr>
          <w:rFonts w:hint="eastAsia"/>
        </w:rPr>
        <w:t>使用</w:t>
      </w:r>
      <w:r>
        <w:rPr>
          <w:rFonts w:hint="eastAsia"/>
        </w:rPr>
        <w:t>管理部门分配给</w:t>
      </w:r>
      <w:r w:rsidRPr="0066676C">
        <w:rPr>
          <w:rFonts w:hint="eastAsia"/>
        </w:rPr>
        <w:t>中介</w:t>
      </w:r>
      <w:r>
        <w:rPr>
          <w:rFonts w:hint="eastAsia"/>
        </w:rPr>
        <w:t>的用户名密码登陆系统。</w:t>
      </w:r>
    </w:p>
    <w:p w:rsidR="003178B0" w:rsidRPr="00D26265" w:rsidRDefault="003178B0" w:rsidP="00A01A9A">
      <w:pPr>
        <w:pStyle w:val="30"/>
        <w:spacing w:beforeLines="100" w:after="163" w:line="360" w:lineRule="auto"/>
        <w:ind w:left="284"/>
        <w:rPr>
          <w:sz w:val="28"/>
          <w:szCs w:val="28"/>
        </w:rPr>
      </w:pPr>
      <w:bookmarkStart w:id="6" w:name="_Toc524957072"/>
      <w:r w:rsidRPr="00D26265">
        <w:rPr>
          <w:rFonts w:hint="eastAsia"/>
          <w:sz w:val="28"/>
          <w:szCs w:val="28"/>
        </w:rPr>
        <w:t>权属验证</w:t>
      </w:r>
      <w:bookmarkEnd w:id="6"/>
    </w:p>
    <w:p w:rsidR="003178B0" w:rsidRDefault="003178B0" w:rsidP="00D26265">
      <w:pPr>
        <w:pStyle w:val="23"/>
      </w:pPr>
      <w:r>
        <w:rPr>
          <w:rFonts w:hint="eastAsia"/>
        </w:rPr>
        <w:t>权属验证为参与交易的系统使用人员提供一个验证被交易房屋权属是否有效，有无抵押、查封等限制信息的功能，保护合法交易。</w:t>
      </w:r>
    </w:p>
    <w:p w:rsidR="003178B0" w:rsidRDefault="003178B0" w:rsidP="00976E0A">
      <w:pPr>
        <w:spacing w:before="163" w:after="163"/>
        <w:ind w:firstLine="480"/>
      </w:pPr>
      <w:r>
        <w:rPr>
          <w:rFonts w:hint="eastAsia"/>
        </w:rPr>
        <w:t>进入模块，点击右侧边栏的速查询，输入需要查验的产权证书号码、产权人姓名和身份证信息，点击查询，系统会将查询到的权属信息显示在页面中。</w:t>
      </w:r>
      <w:r w:rsidR="00976E0A">
        <w:rPr>
          <w:noProof/>
        </w:rPr>
        <w:drawing>
          <wp:inline distT="0" distB="0" distL="0" distR="0">
            <wp:extent cx="6120130" cy="127419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6120130" cy="1274195"/>
                    </a:xfrm>
                    <a:prstGeom prst="rect">
                      <a:avLst/>
                    </a:prstGeom>
                    <a:noFill/>
                    <a:ln w="9525">
                      <a:noFill/>
                      <a:miter lim="800000"/>
                      <a:headEnd/>
                      <a:tailEnd/>
                    </a:ln>
                  </pic:spPr>
                </pic:pic>
              </a:graphicData>
            </a:graphic>
          </wp:inline>
        </w:drawing>
      </w:r>
    </w:p>
    <w:p w:rsidR="003178B0" w:rsidRDefault="003178B0" w:rsidP="00D26265">
      <w:pPr>
        <w:pStyle w:val="23"/>
      </w:pPr>
      <w:r>
        <w:rPr>
          <w:rFonts w:hint="eastAsia"/>
        </w:rPr>
        <w:t>如果无相应信息，系统会出现相关提示。</w:t>
      </w:r>
    </w:p>
    <w:p w:rsidR="003178B0" w:rsidRDefault="00976E0A" w:rsidP="00976E0A">
      <w:pPr>
        <w:spacing w:before="163" w:after="163"/>
        <w:ind w:firstLineChars="0" w:firstLine="0"/>
        <w:jc w:val="center"/>
      </w:pPr>
      <w:r>
        <w:rPr>
          <w:noProof/>
        </w:rPr>
        <w:drawing>
          <wp:inline distT="0" distB="0" distL="0" distR="0">
            <wp:extent cx="2825115" cy="141224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2825115" cy="1412240"/>
                    </a:xfrm>
                    <a:prstGeom prst="rect">
                      <a:avLst/>
                    </a:prstGeom>
                    <a:noFill/>
                    <a:ln w="9525">
                      <a:noFill/>
                      <a:miter lim="800000"/>
                      <a:headEnd/>
                      <a:tailEnd/>
                    </a:ln>
                  </pic:spPr>
                </pic:pic>
              </a:graphicData>
            </a:graphic>
          </wp:inline>
        </w:drawing>
      </w:r>
    </w:p>
    <w:p w:rsidR="003178B0" w:rsidRPr="00D26265" w:rsidRDefault="003178B0" w:rsidP="00A01A9A">
      <w:pPr>
        <w:pStyle w:val="30"/>
        <w:spacing w:beforeLines="100" w:after="163" w:line="360" w:lineRule="auto"/>
        <w:ind w:left="284"/>
        <w:rPr>
          <w:sz w:val="28"/>
          <w:szCs w:val="28"/>
        </w:rPr>
      </w:pPr>
      <w:bookmarkStart w:id="7" w:name="_Toc524957073"/>
      <w:r w:rsidRPr="00D26265">
        <w:rPr>
          <w:rFonts w:hint="eastAsia"/>
          <w:sz w:val="28"/>
          <w:szCs w:val="28"/>
        </w:rPr>
        <w:lastRenderedPageBreak/>
        <w:t>交易房源挂牌</w:t>
      </w:r>
      <w:bookmarkEnd w:id="7"/>
    </w:p>
    <w:p w:rsidR="005E10FE" w:rsidRPr="00D26265" w:rsidRDefault="005E10FE" w:rsidP="005E10FE">
      <w:pPr>
        <w:spacing w:before="163" w:after="163"/>
        <w:ind w:firstLine="482"/>
        <w:rPr>
          <w:b/>
        </w:rPr>
      </w:pPr>
      <w:r>
        <w:rPr>
          <w:rFonts w:hint="eastAsia"/>
          <w:b/>
        </w:rPr>
        <w:t>存量房网上签约的全过程：</w:t>
      </w:r>
      <w:r w:rsidR="005B0913">
        <w:object w:dxaOrig="11007" w:dyaOrig="1331">
          <v:shape id="_x0000_i1027" type="#_x0000_t75" style="width:481.45pt;height:58.05pt" o:ole="">
            <v:imagedata r:id="rId25" o:title=""/>
          </v:shape>
          <o:OLEObject Type="Embed" ProgID="Visio.Drawing.11" ShapeID="_x0000_i1027" DrawAspect="Content" ObjectID="_1602054602" r:id="rId26"/>
        </w:object>
      </w:r>
      <w:r w:rsidR="005B0913" w:rsidRPr="00D26265">
        <w:rPr>
          <w:b/>
        </w:rPr>
        <w:t xml:space="preserve"> </w:t>
      </w:r>
    </w:p>
    <w:p w:rsidR="003178B0" w:rsidRDefault="003178B0" w:rsidP="00D26265">
      <w:pPr>
        <w:pStyle w:val="23"/>
      </w:pPr>
      <w:r>
        <w:rPr>
          <w:rFonts w:hint="eastAsia"/>
        </w:rPr>
        <w:t>交易房源挂牌，是将被交易房源添加到网签系统中，以便公示和签约使用，所有网签的房屋，都必须首先挂牌。</w:t>
      </w:r>
    </w:p>
    <w:p w:rsidR="003178B0" w:rsidRDefault="003178B0" w:rsidP="00D26265">
      <w:pPr>
        <w:pStyle w:val="23"/>
      </w:pPr>
      <w:r>
        <w:rPr>
          <w:rFonts w:hint="eastAsia"/>
        </w:rPr>
        <w:t>进入“存量房网签”</w:t>
      </w:r>
      <w:r>
        <w:rPr>
          <w:rFonts w:hint="eastAsia"/>
        </w:rPr>
        <w:t>-</w:t>
      </w:r>
      <w:r>
        <w:rPr>
          <w:rFonts w:hint="eastAsia"/>
        </w:rPr>
        <w:t>“交易房源挂牌”，进入挂牌房源列表界面。</w:t>
      </w:r>
    </w:p>
    <w:p w:rsidR="003178B0" w:rsidRPr="00B71491" w:rsidRDefault="003178B0" w:rsidP="00D26265">
      <w:pPr>
        <w:pStyle w:val="23"/>
      </w:pPr>
      <w:r>
        <w:rPr>
          <w:rFonts w:hint="eastAsia"/>
        </w:rPr>
        <w:t>1</w:t>
      </w:r>
      <w:r>
        <w:rPr>
          <w:rFonts w:hint="eastAsia"/>
        </w:rPr>
        <w:t>、点击“新增”按钮，新增挂牌房源。</w:t>
      </w:r>
    </w:p>
    <w:p w:rsidR="003178B0" w:rsidRDefault="003178B0" w:rsidP="00D26265">
      <w:pPr>
        <w:spacing w:before="163" w:after="163"/>
        <w:ind w:firstLineChars="0" w:firstLine="0"/>
      </w:pPr>
      <w:r>
        <w:rPr>
          <w:noProof/>
        </w:rPr>
        <w:drawing>
          <wp:inline distT="0" distB="0" distL="0" distR="0">
            <wp:extent cx="6120130" cy="1134436"/>
            <wp:effectExtent l="19050" t="0" r="0" b="0"/>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6120130" cy="1134436"/>
                    </a:xfrm>
                    <a:prstGeom prst="rect">
                      <a:avLst/>
                    </a:prstGeom>
                    <a:noFill/>
                    <a:ln w="9525">
                      <a:noFill/>
                      <a:miter lim="800000"/>
                      <a:headEnd/>
                      <a:tailEnd/>
                    </a:ln>
                  </pic:spPr>
                </pic:pic>
              </a:graphicData>
            </a:graphic>
          </wp:inline>
        </w:drawing>
      </w:r>
    </w:p>
    <w:p w:rsidR="003178B0" w:rsidRDefault="003178B0" w:rsidP="00D26265">
      <w:pPr>
        <w:pStyle w:val="23"/>
      </w:pPr>
      <w:r>
        <w:rPr>
          <w:rFonts w:hint="eastAsia"/>
        </w:rPr>
        <w:t>2</w:t>
      </w:r>
      <w:r>
        <w:rPr>
          <w:rFonts w:hint="eastAsia"/>
        </w:rPr>
        <w:t>、输入待挂牌房源的证书号、产权人姓名、证件号码，点击“确定”按钮。</w:t>
      </w:r>
    </w:p>
    <w:p w:rsidR="003178B0" w:rsidRDefault="005E10FE" w:rsidP="00D26265">
      <w:pPr>
        <w:spacing w:before="163" w:after="163"/>
        <w:ind w:firstLineChars="0" w:firstLine="0"/>
      </w:pPr>
      <w:r>
        <w:rPr>
          <w:noProof/>
        </w:rPr>
        <w:drawing>
          <wp:inline distT="0" distB="0" distL="0" distR="0">
            <wp:extent cx="3072168" cy="1749396"/>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3072179" cy="1749402"/>
                    </a:xfrm>
                    <a:prstGeom prst="rect">
                      <a:avLst/>
                    </a:prstGeom>
                    <a:noFill/>
                    <a:ln w="9525">
                      <a:noFill/>
                      <a:miter lim="800000"/>
                      <a:headEnd/>
                      <a:tailEnd/>
                    </a:ln>
                  </pic:spPr>
                </pic:pic>
              </a:graphicData>
            </a:graphic>
          </wp:inline>
        </w:drawing>
      </w:r>
    </w:p>
    <w:p w:rsidR="003178B0" w:rsidRDefault="003178B0" w:rsidP="00D26265">
      <w:pPr>
        <w:pStyle w:val="23"/>
      </w:pPr>
      <w:r>
        <w:rPr>
          <w:rFonts w:hint="eastAsia"/>
        </w:rPr>
        <w:t>3</w:t>
      </w:r>
      <w:r>
        <w:rPr>
          <w:rFonts w:hint="eastAsia"/>
        </w:rPr>
        <w:t>、进入挂牌界面，检查信息无误，点击“下一步”。</w:t>
      </w:r>
    </w:p>
    <w:p w:rsidR="003178B0" w:rsidRDefault="003178B0" w:rsidP="00D26265">
      <w:pPr>
        <w:spacing w:before="163" w:after="163"/>
        <w:ind w:firstLineChars="0" w:firstLine="0"/>
      </w:pPr>
      <w:r>
        <w:rPr>
          <w:noProof/>
        </w:rPr>
        <w:lastRenderedPageBreak/>
        <w:drawing>
          <wp:inline distT="0" distB="0" distL="0" distR="0">
            <wp:extent cx="6054204" cy="2890624"/>
            <wp:effectExtent l="19050" t="0" r="3696" b="0"/>
            <wp:docPr id="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6059417" cy="2893113"/>
                    </a:xfrm>
                    <a:prstGeom prst="rect">
                      <a:avLst/>
                    </a:prstGeom>
                    <a:noFill/>
                    <a:ln w="9525">
                      <a:noFill/>
                      <a:miter lim="800000"/>
                      <a:headEnd/>
                      <a:tailEnd/>
                    </a:ln>
                  </pic:spPr>
                </pic:pic>
              </a:graphicData>
            </a:graphic>
          </wp:inline>
        </w:drawing>
      </w:r>
    </w:p>
    <w:p w:rsidR="003178B0" w:rsidRDefault="003178B0" w:rsidP="00D26265">
      <w:pPr>
        <w:pStyle w:val="23"/>
      </w:pPr>
      <w:r>
        <w:rPr>
          <w:rFonts w:hint="eastAsia"/>
        </w:rPr>
        <w:t>4</w:t>
      </w:r>
      <w:r>
        <w:rPr>
          <w:rFonts w:hint="eastAsia"/>
        </w:rPr>
        <w:t>、填写房屋相关详细信息完毕，点击“保存”。</w:t>
      </w:r>
    </w:p>
    <w:p w:rsidR="003178B0" w:rsidRDefault="003178B0" w:rsidP="00D26265">
      <w:pPr>
        <w:spacing w:before="163" w:after="163"/>
        <w:ind w:firstLineChars="0" w:firstLine="0"/>
      </w:pPr>
      <w:r>
        <w:rPr>
          <w:rFonts w:hint="eastAsia"/>
          <w:noProof/>
        </w:rPr>
        <w:drawing>
          <wp:inline distT="0" distB="0" distL="0" distR="0">
            <wp:extent cx="6120130" cy="2433033"/>
            <wp:effectExtent l="19050" t="0" r="0" b="0"/>
            <wp:docPr id="5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srcRect/>
                    <a:stretch>
                      <a:fillRect/>
                    </a:stretch>
                  </pic:blipFill>
                  <pic:spPr bwMode="auto">
                    <a:xfrm>
                      <a:off x="0" y="0"/>
                      <a:ext cx="6120130" cy="2433033"/>
                    </a:xfrm>
                    <a:prstGeom prst="rect">
                      <a:avLst/>
                    </a:prstGeom>
                    <a:noFill/>
                    <a:ln w="9525">
                      <a:noFill/>
                      <a:miter lim="800000"/>
                      <a:headEnd/>
                      <a:tailEnd/>
                    </a:ln>
                  </pic:spPr>
                </pic:pic>
              </a:graphicData>
            </a:graphic>
          </wp:inline>
        </w:drawing>
      </w:r>
    </w:p>
    <w:p w:rsidR="00D26265" w:rsidRDefault="003178B0" w:rsidP="00D26265">
      <w:pPr>
        <w:pStyle w:val="23"/>
      </w:pPr>
      <w:r>
        <w:rPr>
          <w:rFonts w:hint="eastAsia"/>
        </w:rPr>
        <w:tab/>
        <w:t>5</w:t>
      </w:r>
      <w:r>
        <w:rPr>
          <w:rFonts w:hint="eastAsia"/>
        </w:rPr>
        <w:t>、保存后系统自动回到挂牌列表，状态为“挂牌”。可以对挂牌状态的房源进行编辑和删除操作。注意第一列的“委托号”，在网上签约中会用到。</w:t>
      </w:r>
    </w:p>
    <w:p w:rsidR="003178B0" w:rsidRPr="0073056F" w:rsidRDefault="003178B0" w:rsidP="003178B0">
      <w:pPr>
        <w:spacing w:before="163" w:after="163"/>
        <w:ind w:firstLineChars="0" w:firstLine="0"/>
      </w:pPr>
      <w:r>
        <w:rPr>
          <w:rFonts w:hint="eastAsia"/>
          <w:noProof/>
        </w:rPr>
        <w:drawing>
          <wp:inline distT="0" distB="0" distL="0" distR="0">
            <wp:extent cx="6120130" cy="1375224"/>
            <wp:effectExtent l="19050" t="0" r="0" b="0"/>
            <wp:docPr id="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6120130" cy="1375224"/>
                    </a:xfrm>
                    <a:prstGeom prst="rect">
                      <a:avLst/>
                    </a:prstGeom>
                    <a:noFill/>
                    <a:ln w="9525">
                      <a:noFill/>
                      <a:miter lim="800000"/>
                      <a:headEnd/>
                      <a:tailEnd/>
                    </a:ln>
                  </pic:spPr>
                </pic:pic>
              </a:graphicData>
            </a:graphic>
          </wp:inline>
        </w:drawing>
      </w:r>
    </w:p>
    <w:p w:rsidR="003178B0" w:rsidRPr="001D42E8" w:rsidRDefault="003178B0" w:rsidP="00D26265">
      <w:pPr>
        <w:pStyle w:val="23"/>
      </w:pPr>
      <w:r w:rsidRPr="001D42E8">
        <w:rPr>
          <w:rFonts w:hint="eastAsia"/>
        </w:rPr>
        <w:t>房源的状态分为：</w:t>
      </w:r>
    </w:p>
    <w:p w:rsidR="003178B0" w:rsidRDefault="003178B0" w:rsidP="00D26265">
      <w:pPr>
        <w:pStyle w:val="23"/>
        <w:ind w:firstLine="482"/>
      </w:pPr>
      <w:r w:rsidRPr="00D26265">
        <w:rPr>
          <w:rFonts w:hint="eastAsia"/>
          <w:b/>
        </w:rPr>
        <w:t>挂牌</w:t>
      </w:r>
      <w:r w:rsidRPr="00C156DE">
        <w:rPr>
          <w:rFonts w:hint="eastAsia"/>
        </w:rPr>
        <w:t>：</w:t>
      </w:r>
      <w:r>
        <w:rPr>
          <w:rFonts w:hint="eastAsia"/>
        </w:rPr>
        <w:t>房源被挂牌，但还没有进行任何合同签约的操作，可以修改和删除。</w:t>
      </w:r>
    </w:p>
    <w:p w:rsidR="003178B0" w:rsidRDefault="003178B0" w:rsidP="00D26265">
      <w:pPr>
        <w:pStyle w:val="23"/>
        <w:ind w:firstLine="482"/>
      </w:pPr>
      <w:r w:rsidRPr="00D26265">
        <w:rPr>
          <w:rFonts w:hint="eastAsia"/>
          <w:b/>
        </w:rPr>
        <w:t>拟定合同</w:t>
      </w:r>
      <w:r w:rsidRPr="00C156DE">
        <w:rPr>
          <w:rFonts w:hint="eastAsia"/>
        </w:rPr>
        <w:t>：</w:t>
      </w:r>
      <w:r>
        <w:rPr>
          <w:rFonts w:hint="eastAsia"/>
        </w:rPr>
        <w:t>房源已经签订了合同，但是合同还没有签约生效，不可以修改和删除。</w:t>
      </w:r>
    </w:p>
    <w:p w:rsidR="003178B0" w:rsidRPr="00AC5620" w:rsidRDefault="003178B0" w:rsidP="00D26265">
      <w:pPr>
        <w:pStyle w:val="23"/>
        <w:ind w:firstLine="482"/>
      </w:pPr>
      <w:r w:rsidRPr="00D26265">
        <w:rPr>
          <w:rFonts w:hint="eastAsia"/>
          <w:b/>
        </w:rPr>
        <w:lastRenderedPageBreak/>
        <w:t>已签约</w:t>
      </w:r>
      <w:r w:rsidRPr="00D26265">
        <w:rPr>
          <w:rFonts w:hint="eastAsia"/>
        </w:rPr>
        <w:t>：房</w:t>
      </w:r>
      <w:r>
        <w:rPr>
          <w:rFonts w:hint="eastAsia"/>
        </w:rPr>
        <w:t>源已经签订了合同，合同已经签约生效，不可以修改和删除。</w:t>
      </w:r>
    </w:p>
    <w:p w:rsidR="003178B0" w:rsidRPr="00D26265" w:rsidRDefault="003178B0" w:rsidP="00A01A9A">
      <w:pPr>
        <w:pStyle w:val="30"/>
        <w:spacing w:beforeLines="100" w:after="163" w:line="360" w:lineRule="auto"/>
        <w:ind w:left="284"/>
        <w:rPr>
          <w:sz w:val="28"/>
          <w:szCs w:val="28"/>
        </w:rPr>
      </w:pPr>
      <w:bookmarkStart w:id="8" w:name="_Toc524957074"/>
      <w:r w:rsidRPr="00D26265">
        <w:rPr>
          <w:rFonts w:hint="eastAsia"/>
          <w:sz w:val="28"/>
          <w:szCs w:val="28"/>
        </w:rPr>
        <w:t>网上签约</w:t>
      </w:r>
      <w:bookmarkEnd w:id="8"/>
    </w:p>
    <w:p w:rsidR="003178B0" w:rsidRPr="00D6367A" w:rsidRDefault="003178B0" w:rsidP="00D26265">
      <w:pPr>
        <w:pStyle w:val="23"/>
      </w:pPr>
      <w:r>
        <w:rPr>
          <w:rFonts w:hint="eastAsia"/>
        </w:rPr>
        <w:tab/>
        <w:t>1</w:t>
      </w:r>
      <w:r>
        <w:rPr>
          <w:rFonts w:hint="eastAsia"/>
        </w:rPr>
        <w:t>、进入“存量房网上签约”模块，点击“</w:t>
      </w:r>
      <w:r>
        <w:rPr>
          <w:rFonts w:hint="eastAsia"/>
        </w:rPr>
        <w:t>+</w:t>
      </w:r>
      <w:r>
        <w:rPr>
          <w:rFonts w:hint="eastAsia"/>
        </w:rPr>
        <w:t>”号按钮，新增合同。</w:t>
      </w:r>
    </w:p>
    <w:p w:rsidR="003178B0" w:rsidRDefault="003178B0" w:rsidP="00D26265">
      <w:pPr>
        <w:spacing w:before="163" w:after="163"/>
        <w:ind w:firstLineChars="0" w:firstLine="0"/>
      </w:pPr>
      <w:r>
        <w:rPr>
          <w:noProof/>
        </w:rPr>
        <w:drawing>
          <wp:inline distT="0" distB="0" distL="0" distR="0">
            <wp:extent cx="6120130" cy="1103891"/>
            <wp:effectExtent l="19050" t="0" r="0" b="0"/>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6120130" cy="1103891"/>
                    </a:xfrm>
                    <a:prstGeom prst="rect">
                      <a:avLst/>
                    </a:prstGeom>
                    <a:noFill/>
                    <a:ln w="9525">
                      <a:noFill/>
                      <a:miter lim="800000"/>
                      <a:headEnd/>
                      <a:tailEnd/>
                    </a:ln>
                  </pic:spPr>
                </pic:pic>
              </a:graphicData>
            </a:graphic>
          </wp:inline>
        </w:drawing>
      </w:r>
    </w:p>
    <w:p w:rsidR="003178B0" w:rsidRDefault="003178B0" w:rsidP="00D26265">
      <w:pPr>
        <w:pStyle w:val="23"/>
      </w:pPr>
      <w:r>
        <w:rPr>
          <w:rFonts w:hint="eastAsia"/>
        </w:rPr>
        <w:tab/>
        <w:t>2</w:t>
      </w:r>
      <w:r>
        <w:rPr>
          <w:rFonts w:hint="eastAsia"/>
        </w:rPr>
        <w:t>、输入挂牌后产生的“委托号”，点击“确定”按钮。</w:t>
      </w:r>
    </w:p>
    <w:p w:rsidR="003178B0" w:rsidRDefault="003178B0" w:rsidP="00287E27">
      <w:pPr>
        <w:spacing w:before="163" w:after="163"/>
        <w:ind w:firstLineChars="0" w:firstLine="0"/>
        <w:jc w:val="center"/>
      </w:pPr>
      <w:r>
        <w:rPr>
          <w:noProof/>
        </w:rPr>
        <w:drawing>
          <wp:inline distT="0" distB="0" distL="0" distR="0">
            <wp:extent cx="3305175" cy="1678204"/>
            <wp:effectExtent l="19050" t="0" r="9525" b="0"/>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3315357" cy="1683374"/>
                    </a:xfrm>
                    <a:prstGeom prst="rect">
                      <a:avLst/>
                    </a:prstGeom>
                    <a:noFill/>
                    <a:ln w="9525">
                      <a:noFill/>
                      <a:miter lim="800000"/>
                      <a:headEnd/>
                      <a:tailEnd/>
                    </a:ln>
                  </pic:spPr>
                </pic:pic>
              </a:graphicData>
            </a:graphic>
          </wp:inline>
        </w:drawing>
      </w:r>
    </w:p>
    <w:p w:rsidR="003178B0" w:rsidRDefault="003178B0" w:rsidP="00D26265">
      <w:pPr>
        <w:pStyle w:val="23"/>
      </w:pPr>
      <w:r>
        <w:rPr>
          <w:rFonts w:hint="eastAsia"/>
        </w:rPr>
        <w:tab/>
        <w:t>3</w:t>
      </w:r>
      <w:r>
        <w:rPr>
          <w:rFonts w:hint="eastAsia"/>
        </w:rPr>
        <w:t>、填写页面上部的人员信息，点击“</w:t>
      </w:r>
      <w:r w:rsidR="00925DD4">
        <w:rPr>
          <w:rFonts w:hint="eastAsia"/>
        </w:rPr>
        <w:t>新增</w:t>
      </w:r>
      <w:r>
        <w:rPr>
          <w:rFonts w:hint="eastAsia"/>
        </w:rPr>
        <w:t>”，系统会将人员加入页面中部的列表。</w:t>
      </w:r>
    </w:p>
    <w:p w:rsidR="003178B0" w:rsidRDefault="003178B0" w:rsidP="00D26265">
      <w:pPr>
        <w:pStyle w:val="23"/>
      </w:pPr>
      <w:r>
        <w:rPr>
          <w:rFonts w:hint="eastAsia"/>
        </w:rPr>
        <w:t>如果有多个</w:t>
      </w:r>
      <w:r w:rsidR="00925DD4">
        <w:rPr>
          <w:rFonts w:hint="eastAsia"/>
        </w:rPr>
        <w:t>人员信息</w:t>
      </w:r>
      <w:r>
        <w:rPr>
          <w:rFonts w:hint="eastAsia"/>
        </w:rPr>
        <w:t>，可以反复执行这个操作。</w:t>
      </w:r>
    </w:p>
    <w:p w:rsidR="00D26265" w:rsidRDefault="003178B0" w:rsidP="00D26265">
      <w:pPr>
        <w:pStyle w:val="23"/>
      </w:pPr>
      <w:r>
        <w:rPr>
          <w:rFonts w:hint="eastAsia"/>
        </w:rPr>
        <w:t>确认信息无误后，点击“下一步”。</w:t>
      </w:r>
    </w:p>
    <w:p w:rsidR="003178B0" w:rsidRDefault="00925DD4" w:rsidP="00D26265">
      <w:pPr>
        <w:spacing w:before="163" w:after="163"/>
        <w:ind w:firstLineChars="0" w:firstLine="0"/>
      </w:pPr>
      <w:r>
        <w:rPr>
          <w:noProof/>
        </w:rPr>
        <w:drawing>
          <wp:inline distT="0" distB="0" distL="0" distR="0">
            <wp:extent cx="6120130" cy="1899351"/>
            <wp:effectExtent l="19050" t="0" r="0" b="0"/>
            <wp:docPr id="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a:stretch>
                      <a:fillRect/>
                    </a:stretch>
                  </pic:blipFill>
                  <pic:spPr bwMode="auto">
                    <a:xfrm>
                      <a:off x="0" y="0"/>
                      <a:ext cx="6120130" cy="1899351"/>
                    </a:xfrm>
                    <a:prstGeom prst="rect">
                      <a:avLst/>
                    </a:prstGeom>
                    <a:noFill/>
                    <a:ln w="9525">
                      <a:noFill/>
                      <a:miter lim="800000"/>
                      <a:headEnd/>
                      <a:tailEnd/>
                    </a:ln>
                  </pic:spPr>
                </pic:pic>
              </a:graphicData>
            </a:graphic>
          </wp:inline>
        </w:drawing>
      </w:r>
    </w:p>
    <w:p w:rsidR="003178B0" w:rsidRDefault="003178B0" w:rsidP="00D26265">
      <w:pPr>
        <w:pStyle w:val="23"/>
      </w:pPr>
      <w:r>
        <w:rPr>
          <w:rFonts w:hint="eastAsia"/>
        </w:rPr>
        <w:t>4</w:t>
      </w:r>
      <w:r>
        <w:rPr>
          <w:rFonts w:hint="eastAsia"/>
        </w:rPr>
        <w:t>、填写合同正文内容，完成后点击“保存”按钮。</w:t>
      </w:r>
    </w:p>
    <w:p w:rsidR="003178B0" w:rsidRDefault="003178B0" w:rsidP="00D26265">
      <w:pPr>
        <w:spacing w:before="163" w:after="163"/>
        <w:ind w:firstLineChars="0" w:firstLine="0"/>
      </w:pPr>
      <w:r>
        <w:rPr>
          <w:rFonts w:hint="eastAsia"/>
          <w:noProof/>
        </w:rPr>
        <w:lastRenderedPageBreak/>
        <w:drawing>
          <wp:inline distT="0" distB="0" distL="0" distR="0">
            <wp:extent cx="6120130" cy="2418098"/>
            <wp:effectExtent l="19050" t="0" r="0" b="0"/>
            <wp:docPr id="6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cstate="print"/>
                    <a:srcRect/>
                    <a:stretch>
                      <a:fillRect/>
                    </a:stretch>
                  </pic:blipFill>
                  <pic:spPr bwMode="auto">
                    <a:xfrm>
                      <a:off x="0" y="0"/>
                      <a:ext cx="6120130" cy="2418098"/>
                    </a:xfrm>
                    <a:prstGeom prst="rect">
                      <a:avLst/>
                    </a:prstGeom>
                    <a:noFill/>
                    <a:ln w="9525">
                      <a:noFill/>
                      <a:miter lim="800000"/>
                      <a:headEnd/>
                      <a:tailEnd/>
                    </a:ln>
                  </pic:spPr>
                </pic:pic>
              </a:graphicData>
            </a:graphic>
          </wp:inline>
        </w:drawing>
      </w:r>
    </w:p>
    <w:p w:rsidR="003178B0" w:rsidRDefault="003178B0" w:rsidP="00D26265">
      <w:pPr>
        <w:spacing w:before="163" w:after="163"/>
        <w:ind w:firstLineChars="0" w:firstLine="0"/>
      </w:pPr>
      <w:r>
        <w:rPr>
          <w:rFonts w:hint="eastAsia"/>
          <w:noProof/>
        </w:rPr>
        <w:drawing>
          <wp:inline distT="0" distB="0" distL="0" distR="0">
            <wp:extent cx="6120130" cy="898169"/>
            <wp:effectExtent l="19050" t="0" r="0" b="0"/>
            <wp:docPr id="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cstate="print"/>
                    <a:srcRect/>
                    <a:stretch>
                      <a:fillRect/>
                    </a:stretch>
                  </pic:blipFill>
                  <pic:spPr bwMode="auto">
                    <a:xfrm>
                      <a:off x="0" y="0"/>
                      <a:ext cx="6120130" cy="898169"/>
                    </a:xfrm>
                    <a:prstGeom prst="rect">
                      <a:avLst/>
                    </a:prstGeom>
                    <a:noFill/>
                    <a:ln w="9525">
                      <a:noFill/>
                      <a:miter lim="800000"/>
                      <a:headEnd/>
                      <a:tailEnd/>
                    </a:ln>
                  </pic:spPr>
                </pic:pic>
              </a:graphicData>
            </a:graphic>
          </wp:inline>
        </w:drawing>
      </w:r>
    </w:p>
    <w:p w:rsidR="003178B0" w:rsidRDefault="003178B0" w:rsidP="003178B0">
      <w:pPr>
        <w:spacing w:before="163" w:after="163"/>
        <w:ind w:firstLine="480"/>
      </w:pPr>
    </w:p>
    <w:p w:rsidR="003178B0" w:rsidRDefault="003178B0" w:rsidP="00D26265">
      <w:pPr>
        <w:pStyle w:val="23"/>
      </w:pPr>
      <w:r>
        <w:rPr>
          <w:rFonts w:hint="eastAsia"/>
        </w:rPr>
        <w:t>5</w:t>
      </w:r>
      <w:r>
        <w:rPr>
          <w:rFonts w:hint="eastAsia"/>
        </w:rPr>
        <w:t>、保存</w:t>
      </w:r>
      <w:r w:rsidRPr="002F0BFD">
        <w:rPr>
          <w:rFonts w:hAnsi="Times New Roman" w:hint="eastAsia"/>
        </w:rPr>
        <w:t>后</w:t>
      </w:r>
      <w:r>
        <w:rPr>
          <w:rFonts w:hint="eastAsia"/>
        </w:rPr>
        <w:t>自动回到网上签约的合同列表。注意此时的合同状态为“拟定合同”，可以自行编辑或者删除。</w:t>
      </w:r>
    </w:p>
    <w:p w:rsidR="003178B0" w:rsidRDefault="003178B0" w:rsidP="00D26265">
      <w:pPr>
        <w:spacing w:before="163" w:after="163"/>
        <w:ind w:firstLineChars="0" w:firstLine="0"/>
      </w:pPr>
      <w:r>
        <w:rPr>
          <w:noProof/>
        </w:rPr>
        <w:drawing>
          <wp:inline distT="0" distB="0" distL="0" distR="0">
            <wp:extent cx="6120130" cy="1374177"/>
            <wp:effectExtent l="19050" t="0" r="0" b="0"/>
            <wp:docPr id="6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6120130" cy="1374177"/>
                    </a:xfrm>
                    <a:prstGeom prst="rect">
                      <a:avLst/>
                    </a:prstGeom>
                    <a:noFill/>
                    <a:ln w="9525">
                      <a:noFill/>
                      <a:miter lim="800000"/>
                      <a:headEnd/>
                      <a:tailEnd/>
                    </a:ln>
                  </pic:spPr>
                </pic:pic>
              </a:graphicData>
            </a:graphic>
          </wp:inline>
        </w:drawing>
      </w:r>
    </w:p>
    <w:p w:rsidR="002F0BFD" w:rsidRDefault="005128D0" w:rsidP="00D26265">
      <w:pPr>
        <w:spacing w:before="163" w:after="163"/>
        <w:ind w:firstLineChars="0" w:firstLine="0"/>
      </w:pPr>
      <w:r>
        <w:rPr>
          <w:rFonts w:hint="eastAsia"/>
        </w:rPr>
        <w:tab/>
      </w:r>
      <w:r w:rsidR="002F0BFD">
        <w:rPr>
          <w:rFonts w:hint="eastAsia"/>
        </w:rPr>
        <w:t>6</w:t>
      </w:r>
      <w:r w:rsidR="002F0BFD">
        <w:rPr>
          <w:rFonts w:hint="eastAsia"/>
        </w:rPr>
        <w:t>、确认内容无误后，选中合同，点击“</w:t>
      </w:r>
      <w:r w:rsidR="005B0913">
        <w:rPr>
          <w:rFonts w:hint="eastAsia"/>
        </w:rPr>
        <w:t>签约</w:t>
      </w:r>
      <w:r w:rsidR="002F0BFD">
        <w:rPr>
          <w:rFonts w:hint="eastAsia"/>
        </w:rPr>
        <w:t>”按钮，合同状态变为“</w:t>
      </w:r>
      <w:r w:rsidR="005B0913">
        <w:rPr>
          <w:rFonts w:hint="eastAsia"/>
        </w:rPr>
        <w:t>签约</w:t>
      </w:r>
      <w:r w:rsidR="002F0BFD">
        <w:rPr>
          <w:rFonts w:hint="eastAsia"/>
        </w:rPr>
        <w:t>”等待房管部门审核通过，现在无法编辑或者删除合同。</w:t>
      </w:r>
    </w:p>
    <w:p w:rsidR="002F0BFD" w:rsidRDefault="005B0913" w:rsidP="00D26265">
      <w:pPr>
        <w:spacing w:before="163" w:after="163"/>
        <w:ind w:firstLineChars="0" w:firstLine="0"/>
      </w:pPr>
      <w:r>
        <w:rPr>
          <w:noProof/>
        </w:rPr>
        <w:drawing>
          <wp:inline distT="0" distB="0" distL="0" distR="0">
            <wp:extent cx="6120130" cy="666341"/>
            <wp:effectExtent l="1905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6120130" cy="666341"/>
                    </a:xfrm>
                    <a:prstGeom prst="rect">
                      <a:avLst/>
                    </a:prstGeom>
                    <a:noFill/>
                    <a:ln w="9525">
                      <a:noFill/>
                      <a:miter lim="800000"/>
                      <a:headEnd/>
                      <a:tailEnd/>
                    </a:ln>
                  </pic:spPr>
                </pic:pic>
              </a:graphicData>
            </a:graphic>
          </wp:inline>
        </w:drawing>
      </w:r>
    </w:p>
    <w:p w:rsidR="003178B0" w:rsidRPr="00224417" w:rsidRDefault="003178B0" w:rsidP="00D26265">
      <w:pPr>
        <w:pStyle w:val="23"/>
      </w:pPr>
      <w:r>
        <w:rPr>
          <w:rFonts w:hint="eastAsia"/>
        </w:rPr>
        <w:t>合同</w:t>
      </w:r>
      <w:r w:rsidRPr="00224417">
        <w:rPr>
          <w:rFonts w:hint="eastAsia"/>
        </w:rPr>
        <w:t>的状态分为：</w:t>
      </w:r>
    </w:p>
    <w:p w:rsidR="003178B0" w:rsidRDefault="003178B0" w:rsidP="00D26265">
      <w:pPr>
        <w:pStyle w:val="23"/>
        <w:ind w:firstLine="482"/>
      </w:pPr>
      <w:r w:rsidRPr="00D26265">
        <w:rPr>
          <w:rFonts w:hint="eastAsia"/>
          <w:b/>
        </w:rPr>
        <w:t>拟定合同</w:t>
      </w:r>
      <w:r w:rsidRPr="00224417">
        <w:rPr>
          <w:rFonts w:hint="eastAsia"/>
        </w:rPr>
        <w:t>：</w:t>
      </w:r>
      <w:r>
        <w:rPr>
          <w:rFonts w:hint="eastAsia"/>
        </w:rPr>
        <w:t>未产生备案号（部分地区需要等待管理部门审核），可以自由编辑、删除。</w:t>
      </w:r>
    </w:p>
    <w:p w:rsidR="003178B0" w:rsidRDefault="003178B0" w:rsidP="005B0913">
      <w:pPr>
        <w:pStyle w:val="23"/>
        <w:ind w:firstLine="482"/>
      </w:pPr>
      <w:r w:rsidRPr="00D26265">
        <w:rPr>
          <w:rFonts w:hint="eastAsia"/>
          <w:b/>
        </w:rPr>
        <w:t>有效</w:t>
      </w:r>
      <w:r w:rsidRPr="00224417">
        <w:rPr>
          <w:rFonts w:hint="eastAsia"/>
        </w:rPr>
        <w:t>：</w:t>
      </w:r>
      <w:r>
        <w:rPr>
          <w:rFonts w:hint="eastAsia"/>
        </w:rPr>
        <w:t>已产生备案号，合同的最终状态，中介不可自由编辑、删除。如需注销、修改，只能由管理部门处理。</w:t>
      </w:r>
    </w:p>
    <w:p w:rsidR="005B0913" w:rsidRPr="005B0913" w:rsidRDefault="005B0913" w:rsidP="005B0913">
      <w:pPr>
        <w:spacing w:before="163" w:after="163"/>
        <w:ind w:firstLine="480"/>
      </w:pPr>
      <w:r>
        <w:rPr>
          <w:rFonts w:hint="eastAsia"/>
        </w:rPr>
        <w:t>房管部门审核之后，</w:t>
      </w:r>
      <w:r w:rsidR="003178B0">
        <w:rPr>
          <w:rFonts w:hint="eastAsia"/>
        </w:rPr>
        <w:t>合同状态变为“有效”，签约号生成，整个签约完成。</w:t>
      </w:r>
      <w:r>
        <w:rPr>
          <w:noProof/>
        </w:rPr>
        <w:lastRenderedPageBreak/>
        <w:drawing>
          <wp:inline distT="0" distB="0" distL="0" distR="0">
            <wp:extent cx="6120130" cy="751515"/>
            <wp:effectExtent l="19050" t="0" r="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6120130" cy="751515"/>
                    </a:xfrm>
                    <a:prstGeom prst="rect">
                      <a:avLst/>
                    </a:prstGeom>
                    <a:noFill/>
                    <a:ln w="9525">
                      <a:noFill/>
                      <a:miter lim="800000"/>
                      <a:headEnd/>
                      <a:tailEnd/>
                    </a:ln>
                  </pic:spPr>
                </pic:pic>
              </a:graphicData>
            </a:graphic>
          </wp:inline>
        </w:drawing>
      </w:r>
    </w:p>
    <w:p w:rsidR="003178B0" w:rsidRDefault="003178B0" w:rsidP="00D26265">
      <w:pPr>
        <w:spacing w:before="163" w:after="163"/>
        <w:ind w:firstLineChars="0" w:firstLine="0"/>
      </w:pPr>
    </w:p>
    <w:p w:rsidR="003178B0" w:rsidRDefault="005B0913" w:rsidP="00D26265">
      <w:pPr>
        <w:pStyle w:val="23"/>
      </w:pPr>
      <w:r>
        <w:rPr>
          <w:rFonts w:hint="eastAsia"/>
        </w:rPr>
        <w:t>7</w:t>
      </w:r>
      <w:r w:rsidR="003178B0">
        <w:rPr>
          <w:rFonts w:hint="eastAsia"/>
        </w:rPr>
        <w:t>、选中签约完成的合同，点击页面左边的“打印”按钮，打印合同</w:t>
      </w:r>
      <w:r w:rsidR="00365D57">
        <w:rPr>
          <w:rFonts w:hint="eastAsia"/>
        </w:rPr>
        <w:t>，或者“打印摘要”</w:t>
      </w:r>
      <w:r w:rsidR="003178B0">
        <w:rPr>
          <w:rFonts w:hint="eastAsia"/>
        </w:rPr>
        <w:t>。</w:t>
      </w:r>
    </w:p>
    <w:p w:rsidR="003178B0" w:rsidRDefault="005B0913" w:rsidP="00D26265">
      <w:pPr>
        <w:spacing w:before="163" w:after="163"/>
        <w:ind w:firstLineChars="0" w:firstLine="0"/>
      </w:pPr>
      <w:r>
        <w:rPr>
          <w:noProof/>
        </w:rPr>
        <w:drawing>
          <wp:inline distT="0" distB="0" distL="0" distR="0">
            <wp:extent cx="6120130" cy="926581"/>
            <wp:effectExtent l="19050" t="0" r="0"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6120130" cy="926581"/>
                    </a:xfrm>
                    <a:prstGeom prst="rect">
                      <a:avLst/>
                    </a:prstGeom>
                    <a:noFill/>
                    <a:ln w="9525">
                      <a:noFill/>
                      <a:miter lim="800000"/>
                      <a:headEnd/>
                      <a:tailEnd/>
                    </a:ln>
                  </pic:spPr>
                </pic:pic>
              </a:graphicData>
            </a:graphic>
          </wp:inline>
        </w:drawing>
      </w:r>
    </w:p>
    <w:p w:rsidR="003178B0" w:rsidRDefault="003178B0" w:rsidP="00D26265">
      <w:pPr>
        <w:pStyle w:val="23"/>
      </w:pPr>
      <w:r>
        <w:rPr>
          <w:rFonts w:hint="eastAsia"/>
        </w:rPr>
        <w:t>8</w:t>
      </w:r>
      <w:r>
        <w:rPr>
          <w:rFonts w:hint="eastAsia"/>
        </w:rPr>
        <w:t>、在弹出页面上，点击浏览器的“文件”</w:t>
      </w:r>
      <w:r>
        <w:rPr>
          <w:rFonts w:hint="eastAsia"/>
        </w:rPr>
        <w:t>-</w:t>
      </w:r>
      <w:r>
        <w:rPr>
          <w:rFonts w:hint="eastAsia"/>
        </w:rPr>
        <w:t>“打印”按钮，打印合同。</w:t>
      </w:r>
    </w:p>
    <w:p w:rsidR="003178B0" w:rsidRDefault="003178B0" w:rsidP="00D26265">
      <w:pPr>
        <w:spacing w:before="163" w:after="163"/>
        <w:ind w:firstLineChars="0" w:firstLine="0"/>
      </w:pPr>
      <w:r>
        <w:rPr>
          <w:noProof/>
        </w:rPr>
        <w:drawing>
          <wp:inline distT="0" distB="0" distL="0" distR="0">
            <wp:extent cx="6122670" cy="2501900"/>
            <wp:effectExtent l="19050" t="0" r="0" b="0"/>
            <wp:docPr id="7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cstate="print"/>
                    <a:srcRect/>
                    <a:stretch>
                      <a:fillRect/>
                    </a:stretch>
                  </pic:blipFill>
                  <pic:spPr bwMode="auto">
                    <a:xfrm>
                      <a:off x="0" y="0"/>
                      <a:ext cx="6122670" cy="2501900"/>
                    </a:xfrm>
                    <a:prstGeom prst="rect">
                      <a:avLst/>
                    </a:prstGeom>
                    <a:noFill/>
                    <a:ln w="9525">
                      <a:noFill/>
                      <a:miter lim="800000"/>
                      <a:headEnd/>
                      <a:tailEnd/>
                    </a:ln>
                  </pic:spPr>
                </pic:pic>
              </a:graphicData>
            </a:graphic>
          </wp:inline>
        </w:drawing>
      </w:r>
    </w:p>
    <w:p w:rsidR="003178B0" w:rsidRDefault="003178B0" w:rsidP="003178B0">
      <w:pPr>
        <w:spacing w:before="163" w:after="163"/>
        <w:ind w:firstLine="480"/>
      </w:pPr>
    </w:p>
    <w:p w:rsidR="00AB251E" w:rsidRDefault="00AB251E" w:rsidP="003178B0">
      <w:pPr>
        <w:spacing w:before="163" w:after="163"/>
        <w:ind w:firstLine="480"/>
      </w:pPr>
    </w:p>
    <w:p w:rsidR="00AB251E" w:rsidRDefault="00AB251E" w:rsidP="003178B0">
      <w:pPr>
        <w:spacing w:before="163" w:after="163"/>
        <w:ind w:firstLine="480"/>
      </w:pPr>
    </w:p>
    <w:p w:rsidR="00AB251E" w:rsidRDefault="00AB251E" w:rsidP="003178B0">
      <w:pPr>
        <w:spacing w:before="163" w:after="163"/>
        <w:ind w:firstLine="480"/>
      </w:pPr>
    </w:p>
    <w:p w:rsidR="00AB251E" w:rsidRDefault="00AB251E" w:rsidP="003178B0">
      <w:pPr>
        <w:spacing w:before="163" w:after="163"/>
        <w:ind w:firstLine="480"/>
      </w:pPr>
    </w:p>
    <w:p w:rsidR="00AB251E" w:rsidRDefault="00AB251E" w:rsidP="003178B0">
      <w:pPr>
        <w:spacing w:before="163" w:after="163"/>
        <w:ind w:firstLine="480"/>
      </w:pPr>
    </w:p>
    <w:p w:rsidR="00AB251E" w:rsidRDefault="00AB251E" w:rsidP="003178B0">
      <w:pPr>
        <w:spacing w:before="163" w:after="163"/>
        <w:ind w:firstLine="480"/>
      </w:pPr>
    </w:p>
    <w:p w:rsidR="00AB251E" w:rsidRDefault="00AB251E" w:rsidP="003178B0">
      <w:pPr>
        <w:spacing w:before="163" w:after="163"/>
        <w:ind w:firstLine="480"/>
      </w:pPr>
    </w:p>
    <w:p w:rsidR="00AB251E" w:rsidRDefault="00AB251E" w:rsidP="003178B0">
      <w:pPr>
        <w:spacing w:before="163" w:after="163"/>
        <w:ind w:firstLine="480"/>
      </w:pPr>
    </w:p>
    <w:p w:rsidR="00AB251E" w:rsidRDefault="00AB251E" w:rsidP="003178B0">
      <w:pPr>
        <w:spacing w:before="163" w:after="163"/>
        <w:ind w:firstLine="480"/>
      </w:pPr>
    </w:p>
    <w:p w:rsidR="00AB251E" w:rsidRDefault="00AB251E" w:rsidP="003178B0">
      <w:pPr>
        <w:spacing w:before="163" w:after="163"/>
        <w:ind w:firstLine="480"/>
      </w:pPr>
    </w:p>
    <w:p w:rsidR="00AB251E" w:rsidRDefault="00AB251E" w:rsidP="003178B0">
      <w:pPr>
        <w:spacing w:before="163" w:after="163"/>
        <w:ind w:firstLine="480"/>
      </w:pPr>
    </w:p>
    <w:p w:rsidR="00AB251E" w:rsidRDefault="00AB251E" w:rsidP="003178B0">
      <w:pPr>
        <w:spacing w:before="163" w:after="163"/>
        <w:ind w:firstLine="480"/>
      </w:pPr>
    </w:p>
    <w:p w:rsidR="00AB251E" w:rsidRDefault="00AB251E" w:rsidP="003178B0">
      <w:pPr>
        <w:spacing w:before="163" w:after="163"/>
        <w:ind w:firstLine="480"/>
      </w:pPr>
    </w:p>
    <w:p w:rsidR="00AB251E" w:rsidRDefault="00AB251E" w:rsidP="003178B0">
      <w:pPr>
        <w:spacing w:before="163" w:after="163"/>
        <w:ind w:firstLine="480"/>
      </w:pPr>
    </w:p>
    <w:p w:rsidR="00AB251E" w:rsidRDefault="00AB251E" w:rsidP="003178B0">
      <w:pPr>
        <w:spacing w:before="163" w:after="163"/>
        <w:ind w:firstLine="480"/>
      </w:pPr>
    </w:p>
    <w:p w:rsidR="00357E3D" w:rsidRDefault="00195A0A" w:rsidP="003178B0">
      <w:pPr>
        <w:pStyle w:val="2"/>
        <w:spacing w:before="163" w:after="163"/>
      </w:pPr>
      <w:bookmarkStart w:id="9" w:name="_Toc524957075"/>
      <w:r>
        <w:rPr>
          <w:rFonts w:hint="eastAsia"/>
        </w:rPr>
        <w:lastRenderedPageBreak/>
        <w:t>管理</w:t>
      </w:r>
      <w:r w:rsidR="00357E3D" w:rsidRPr="00BF4793">
        <w:rPr>
          <w:rFonts w:hint="eastAsia"/>
        </w:rPr>
        <w:t>端功能</w:t>
      </w:r>
      <w:bookmarkEnd w:id="9"/>
    </w:p>
    <w:p w:rsidR="00893AFA" w:rsidRPr="00893AFA" w:rsidRDefault="00893AFA" w:rsidP="00D26265">
      <w:pPr>
        <w:pStyle w:val="23"/>
      </w:pPr>
      <w:r>
        <w:rPr>
          <w:rFonts w:hint="eastAsia"/>
        </w:rPr>
        <w:t>使用</w:t>
      </w:r>
      <w:r w:rsidR="00195A0A">
        <w:rPr>
          <w:rFonts w:hint="eastAsia"/>
        </w:rPr>
        <w:t>管理</w:t>
      </w:r>
      <w:r>
        <w:rPr>
          <w:rFonts w:hint="eastAsia"/>
        </w:rPr>
        <w:t>部门管理账号登录系统，使用管理端功能。</w:t>
      </w:r>
    </w:p>
    <w:p w:rsidR="00327E1A" w:rsidRPr="00D26265" w:rsidRDefault="00195A0A" w:rsidP="00A01A9A">
      <w:pPr>
        <w:pStyle w:val="30"/>
        <w:spacing w:beforeLines="100" w:after="163" w:line="360" w:lineRule="auto"/>
        <w:ind w:left="284"/>
        <w:rPr>
          <w:sz w:val="28"/>
          <w:szCs w:val="28"/>
        </w:rPr>
      </w:pPr>
      <w:bookmarkStart w:id="10" w:name="_Toc524957076"/>
      <w:r w:rsidRPr="00D26265">
        <w:rPr>
          <w:rFonts w:hint="eastAsia"/>
          <w:sz w:val="28"/>
          <w:szCs w:val="28"/>
        </w:rPr>
        <w:t>存量房</w:t>
      </w:r>
      <w:r w:rsidR="00893AFA" w:rsidRPr="00D26265">
        <w:rPr>
          <w:rFonts w:hint="eastAsia"/>
          <w:sz w:val="28"/>
          <w:szCs w:val="28"/>
        </w:rPr>
        <w:t>合同</w:t>
      </w:r>
      <w:r w:rsidRPr="00D26265">
        <w:rPr>
          <w:rFonts w:hint="eastAsia"/>
          <w:sz w:val="28"/>
          <w:szCs w:val="28"/>
        </w:rPr>
        <w:t>变更</w:t>
      </w:r>
      <w:bookmarkEnd w:id="10"/>
    </w:p>
    <w:p w:rsidR="00195A0A" w:rsidRDefault="00195A0A" w:rsidP="00D26265">
      <w:pPr>
        <w:pStyle w:val="23"/>
      </w:pPr>
      <w:r>
        <w:rPr>
          <w:rFonts w:hint="eastAsia"/>
        </w:rPr>
        <w:t>对于已经变为“有效”的网签合同，中介不可操作。需要变更的，进入“存量房合同变更”模块。</w:t>
      </w:r>
    </w:p>
    <w:p w:rsidR="009F2FE7" w:rsidRDefault="005B0913" w:rsidP="009F2FE7">
      <w:pPr>
        <w:spacing w:before="163" w:after="163"/>
        <w:ind w:firstLine="480"/>
      </w:pPr>
      <w:r>
        <w:rPr>
          <w:rFonts w:hint="eastAsia"/>
        </w:rPr>
        <w:t>选中需要变更的合同，点击“准予变更”</w:t>
      </w:r>
      <w:r>
        <w:rPr>
          <w:rFonts w:hint="eastAsia"/>
          <w:noProof/>
        </w:rPr>
        <w:drawing>
          <wp:inline distT="0" distB="0" distL="0" distR="0">
            <wp:extent cx="6120130" cy="533920"/>
            <wp:effectExtent l="19050" t="0" r="0" b="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6120130" cy="533920"/>
                    </a:xfrm>
                    <a:prstGeom prst="rect">
                      <a:avLst/>
                    </a:prstGeom>
                    <a:noFill/>
                    <a:ln w="9525">
                      <a:noFill/>
                      <a:miter lim="800000"/>
                      <a:headEnd/>
                      <a:tailEnd/>
                    </a:ln>
                  </pic:spPr>
                </pic:pic>
              </a:graphicData>
            </a:graphic>
          </wp:inline>
        </w:drawing>
      </w:r>
    </w:p>
    <w:p w:rsidR="009F2FE7" w:rsidRDefault="009F2FE7" w:rsidP="009F2FE7">
      <w:pPr>
        <w:pStyle w:val="23"/>
      </w:pPr>
      <w:r>
        <w:rPr>
          <w:rFonts w:hint="eastAsia"/>
        </w:rPr>
        <w:t>进入“存量房合同变更”模块进行变更。</w:t>
      </w:r>
    </w:p>
    <w:p w:rsidR="00893AFA" w:rsidRDefault="00195A0A" w:rsidP="00D26265">
      <w:pPr>
        <w:pStyle w:val="23"/>
      </w:pPr>
      <w:r>
        <w:rPr>
          <w:rFonts w:hint="eastAsia"/>
        </w:rPr>
        <w:t>1</w:t>
      </w:r>
      <w:r>
        <w:rPr>
          <w:rFonts w:hint="eastAsia"/>
        </w:rPr>
        <w:t>、选中需要变更的合同，点击左边的“变更”按钮。</w:t>
      </w:r>
    </w:p>
    <w:p w:rsidR="00357E3D" w:rsidRDefault="00714CF4" w:rsidP="00D26265">
      <w:pPr>
        <w:spacing w:before="163" w:after="163"/>
        <w:ind w:firstLineChars="0" w:firstLine="0"/>
      </w:pPr>
      <w:r>
        <w:rPr>
          <w:noProof/>
        </w:rPr>
        <w:drawing>
          <wp:inline distT="0" distB="0" distL="0" distR="0">
            <wp:extent cx="6120130" cy="1032252"/>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srcRect/>
                    <a:stretch>
                      <a:fillRect/>
                    </a:stretch>
                  </pic:blipFill>
                  <pic:spPr bwMode="auto">
                    <a:xfrm>
                      <a:off x="0" y="0"/>
                      <a:ext cx="6120130" cy="1032252"/>
                    </a:xfrm>
                    <a:prstGeom prst="rect">
                      <a:avLst/>
                    </a:prstGeom>
                    <a:noFill/>
                    <a:ln w="9525">
                      <a:noFill/>
                      <a:miter lim="800000"/>
                      <a:headEnd/>
                      <a:tailEnd/>
                    </a:ln>
                  </pic:spPr>
                </pic:pic>
              </a:graphicData>
            </a:graphic>
          </wp:inline>
        </w:drawing>
      </w:r>
    </w:p>
    <w:p w:rsidR="00195A0A" w:rsidRDefault="00195A0A" w:rsidP="00D26265">
      <w:pPr>
        <w:pStyle w:val="23"/>
      </w:pPr>
      <w:r>
        <w:rPr>
          <w:rFonts w:hint="eastAsia"/>
        </w:rPr>
        <w:tab/>
        <w:t>2</w:t>
      </w:r>
      <w:r>
        <w:rPr>
          <w:rFonts w:hint="eastAsia"/>
        </w:rPr>
        <w:t>、在变更页面，</w:t>
      </w:r>
      <w:r w:rsidR="00802383">
        <w:rPr>
          <w:rFonts w:hint="eastAsia"/>
        </w:rPr>
        <w:t>如果需要修改买方信息，在需要被修改的</w:t>
      </w:r>
      <w:r>
        <w:rPr>
          <w:rFonts w:hint="eastAsia"/>
        </w:rPr>
        <w:t>人员信息</w:t>
      </w:r>
      <w:r w:rsidR="00802383">
        <w:rPr>
          <w:rFonts w:hint="eastAsia"/>
        </w:rPr>
        <w:t>后面点一下“修改”</w:t>
      </w:r>
      <w:r>
        <w:rPr>
          <w:rFonts w:hint="eastAsia"/>
        </w:rPr>
        <w:t>，</w:t>
      </w:r>
      <w:r w:rsidR="00802383">
        <w:rPr>
          <w:rFonts w:hint="eastAsia"/>
        </w:rPr>
        <w:t>该行对应的人员信息会显示在页面上部，</w:t>
      </w:r>
      <w:r>
        <w:rPr>
          <w:rFonts w:hint="eastAsia"/>
        </w:rPr>
        <w:t>完成后点击“下一步”</w:t>
      </w:r>
      <w:r w:rsidR="00802383">
        <w:rPr>
          <w:rFonts w:hint="eastAsia"/>
        </w:rPr>
        <w:t>（如果无需修改人员信息，直接点下一步）</w:t>
      </w:r>
      <w:r>
        <w:rPr>
          <w:rFonts w:hint="eastAsia"/>
        </w:rPr>
        <w:t>。</w:t>
      </w:r>
    </w:p>
    <w:p w:rsidR="00195A0A" w:rsidRDefault="00714CF4" w:rsidP="00D26265">
      <w:pPr>
        <w:spacing w:before="163" w:after="163"/>
        <w:ind w:firstLineChars="0" w:firstLine="0"/>
      </w:pPr>
      <w:r>
        <w:rPr>
          <w:noProof/>
        </w:rPr>
        <w:drawing>
          <wp:inline distT="0" distB="0" distL="0" distR="0">
            <wp:extent cx="6120130" cy="2152703"/>
            <wp:effectExtent l="19050" t="0" r="0" b="0"/>
            <wp:docPr id="1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cstate="print"/>
                    <a:srcRect/>
                    <a:stretch>
                      <a:fillRect/>
                    </a:stretch>
                  </pic:blipFill>
                  <pic:spPr bwMode="auto">
                    <a:xfrm>
                      <a:off x="0" y="0"/>
                      <a:ext cx="6120130" cy="2152703"/>
                    </a:xfrm>
                    <a:prstGeom prst="rect">
                      <a:avLst/>
                    </a:prstGeom>
                    <a:noFill/>
                    <a:ln w="9525">
                      <a:noFill/>
                      <a:miter lim="800000"/>
                      <a:headEnd/>
                      <a:tailEnd/>
                    </a:ln>
                  </pic:spPr>
                </pic:pic>
              </a:graphicData>
            </a:graphic>
          </wp:inline>
        </w:drawing>
      </w:r>
    </w:p>
    <w:p w:rsidR="00802383" w:rsidRDefault="00802383" w:rsidP="00D26265">
      <w:pPr>
        <w:spacing w:before="163" w:after="163"/>
        <w:ind w:firstLineChars="0" w:firstLine="0"/>
      </w:pPr>
      <w:r>
        <w:rPr>
          <w:noProof/>
        </w:rPr>
        <w:drawing>
          <wp:inline distT="0" distB="0" distL="0" distR="0">
            <wp:extent cx="6120130" cy="360323"/>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6120130" cy="360323"/>
                    </a:xfrm>
                    <a:prstGeom prst="rect">
                      <a:avLst/>
                    </a:prstGeom>
                    <a:noFill/>
                    <a:ln w="9525">
                      <a:noFill/>
                      <a:miter lim="800000"/>
                      <a:headEnd/>
                      <a:tailEnd/>
                    </a:ln>
                  </pic:spPr>
                </pic:pic>
              </a:graphicData>
            </a:graphic>
          </wp:inline>
        </w:drawing>
      </w:r>
    </w:p>
    <w:p w:rsidR="00195A0A" w:rsidRDefault="00195A0A" w:rsidP="00D26265">
      <w:pPr>
        <w:pStyle w:val="23"/>
      </w:pPr>
      <w:r>
        <w:rPr>
          <w:rFonts w:hint="eastAsia"/>
        </w:rPr>
        <w:t>3</w:t>
      </w:r>
      <w:r>
        <w:rPr>
          <w:rFonts w:hint="eastAsia"/>
        </w:rPr>
        <w:t>、进入合同正本页面，修改条款信息，完成后点击“保存”，完成合同变更。</w:t>
      </w:r>
    </w:p>
    <w:p w:rsidR="00195A0A" w:rsidRDefault="00195A0A" w:rsidP="00D26265">
      <w:pPr>
        <w:spacing w:before="163" w:after="163"/>
        <w:ind w:firstLineChars="0" w:firstLine="0"/>
      </w:pPr>
      <w:r>
        <w:rPr>
          <w:noProof/>
        </w:rPr>
        <w:lastRenderedPageBreak/>
        <w:drawing>
          <wp:inline distT="0" distB="0" distL="0" distR="0">
            <wp:extent cx="6120130" cy="1909424"/>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srcRect/>
                    <a:stretch>
                      <a:fillRect/>
                    </a:stretch>
                  </pic:blipFill>
                  <pic:spPr bwMode="auto">
                    <a:xfrm>
                      <a:off x="0" y="0"/>
                      <a:ext cx="6120130" cy="1909424"/>
                    </a:xfrm>
                    <a:prstGeom prst="rect">
                      <a:avLst/>
                    </a:prstGeom>
                    <a:noFill/>
                    <a:ln w="9525">
                      <a:noFill/>
                      <a:miter lim="800000"/>
                      <a:headEnd/>
                      <a:tailEnd/>
                    </a:ln>
                  </pic:spPr>
                </pic:pic>
              </a:graphicData>
            </a:graphic>
          </wp:inline>
        </w:drawing>
      </w:r>
    </w:p>
    <w:p w:rsidR="00357E3D" w:rsidRPr="00D26265" w:rsidRDefault="00195A0A" w:rsidP="00A01A9A">
      <w:pPr>
        <w:pStyle w:val="30"/>
        <w:spacing w:beforeLines="100" w:after="163" w:line="360" w:lineRule="auto"/>
        <w:ind w:left="284"/>
        <w:rPr>
          <w:sz w:val="28"/>
          <w:szCs w:val="28"/>
        </w:rPr>
      </w:pPr>
      <w:bookmarkStart w:id="11" w:name="_Toc524957077"/>
      <w:r w:rsidRPr="00D26265">
        <w:rPr>
          <w:rFonts w:hint="eastAsia"/>
          <w:sz w:val="28"/>
          <w:szCs w:val="28"/>
        </w:rPr>
        <w:t>存量房合同注销</w:t>
      </w:r>
      <w:bookmarkEnd w:id="11"/>
    </w:p>
    <w:p w:rsidR="006D4EE5" w:rsidRDefault="006D4EE5" w:rsidP="006D4EE5">
      <w:pPr>
        <w:pStyle w:val="23"/>
      </w:pPr>
      <w:r>
        <w:rPr>
          <w:rFonts w:hint="eastAsia"/>
        </w:rPr>
        <w:t>此处分两种情况：</w:t>
      </w:r>
    </w:p>
    <w:p w:rsidR="006D4EE5" w:rsidRDefault="006D4EE5" w:rsidP="006D4EE5">
      <w:pPr>
        <w:spacing w:before="163" w:after="163"/>
        <w:ind w:firstLine="480"/>
      </w:pPr>
      <w:r>
        <w:rPr>
          <w:rFonts w:hint="eastAsia"/>
        </w:rPr>
        <w:t>启用外网“变更注销”的地区，如果中介机构在外网申请了合同变更，需要在“存量房管理”模块，先选择“准予注销”，再点击“注销”按钮进行注销。</w:t>
      </w:r>
      <w:r w:rsidR="00FA3153">
        <w:rPr>
          <w:rFonts w:hint="eastAsia"/>
          <w:noProof/>
        </w:rPr>
        <w:drawing>
          <wp:inline distT="0" distB="0" distL="0" distR="0">
            <wp:extent cx="6120130" cy="550371"/>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6120130" cy="550371"/>
                    </a:xfrm>
                    <a:prstGeom prst="rect">
                      <a:avLst/>
                    </a:prstGeom>
                    <a:noFill/>
                    <a:ln w="9525">
                      <a:noFill/>
                      <a:miter lim="800000"/>
                      <a:headEnd/>
                      <a:tailEnd/>
                    </a:ln>
                  </pic:spPr>
                </pic:pic>
              </a:graphicData>
            </a:graphic>
          </wp:inline>
        </w:drawing>
      </w:r>
    </w:p>
    <w:p w:rsidR="006D4EE5" w:rsidRDefault="006D4EE5" w:rsidP="006D4EE5">
      <w:pPr>
        <w:pStyle w:val="23"/>
      </w:pPr>
      <w:r>
        <w:rPr>
          <w:rFonts w:hint="eastAsia"/>
        </w:rPr>
        <w:t>未启用外网注销申请的，或当事人直接在窗口进行注销的，直接点击“注销”按钮进行注销。</w:t>
      </w:r>
    </w:p>
    <w:p w:rsidR="006D4EE5" w:rsidRPr="006D4EE5" w:rsidRDefault="006D4EE5" w:rsidP="00D26265">
      <w:pPr>
        <w:pStyle w:val="23"/>
      </w:pPr>
    </w:p>
    <w:p w:rsidR="00195A0A" w:rsidRDefault="00195A0A" w:rsidP="00D26265">
      <w:pPr>
        <w:pStyle w:val="23"/>
      </w:pPr>
      <w:r>
        <w:rPr>
          <w:rFonts w:hint="eastAsia"/>
        </w:rPr>
        <w:t>1</w:t>
      </w:r>
      <w:r>
        <w:rPr>
          <w:rFonts w:hint="eastAsia"/>
        </w:rPr>
        <w:t>、选中需要变更的合同，点击左边的“注销”按钮。</w:t>
      </w:r>
    </w:p>
    <w:p w:rsidR="00357E3D" w:rsidRDefault="003B5455" w:rsidP="00D26265">
      <w:pPr>
        <w:spacing w:before="163" w:after="163"/>
        <w:ind w:firstLineChars="0" w:firstLine="0"/>
      </w:pPr>
      <w:r>
        <w:rPr>
          <w:noProof/>
        </w:rPr>
        <w:drawing>
          <wp:inline distT="0" distB="0" distL="0" distR="0">
            <wp:extent cx="6120130" cy="1367474"/>
            <wp:effectExtent l="1905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6120130" cy="1367474"/>
                    </a:xfrm>
                    <a:prstGeom prst="rect">
                      <a:avLst/>
                    </a:prstGeom>
                    <a:noFill/>
                    <a:ln w="9525">
                      <a:noFill/>
                      <a:miter lim="800000"/>
                      <a:headEnd/>
                      <a:tailEnd/>
                    </a:ln>
                  </pic:spPr>
                </pic:pic>
              </a:graphicData>
            </a:graphic>
          </wp:inline>
        </w:drawing>
      </w:r>
    </w:p>
    <w:p w:rsidR="00195A0A" w:rsidRDefault="00195A0A" w:rsidP="00D26265">
      <w:pPr>
        <w:pStyle w:val="23"/>
      </w:pPr>
      <w:r>
        <w:rPr>
          <w:rFonts w:hint="eastAsia"/>
        </w:rPr>
        <w:t>2</w:t>
      </w:r>
      <w:r>
        <w:rPr>
          <w:rFonts w:hint="eastAsia"/>
        </w:rPr>
        <w:t>、填写注销原因，点击“确定”按钮，合同变成“注销”状态，完成注销。</w:t>
      </w:r>
    </w:p>
    <w:p w:rsidR="00195A0A" w:rsidRPr="00195A0A" w:rsidRDefault="003B5455" w:rsidP="00D26265">
      <w:pPr>
        <w:spacing w:before="163" w:after="163"/>
        <w:ind w:firstLineChars="0" w:firstLine="0"/>
      </w:pPr>
      <w:r>
        <w:rPr>
          <w:noProof/>
        </w:rPr>
        <w:drawing>
          <wp:inline distT="0" distB="0" distL="0" distR="0">
            <wp:extent cx="6120130" cy="1413878"/>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6120130" cy="1413878"/>
                    </a:xfrm>
                    <a:prstGeom prst="rect">
                      <a:avLst/>
                    </a:prstGeom>
                    <a:noFill/>
                    <a:ln w="9525">
                      <a:noFill/>
                      <a:miter lim="800000"/>
                      <a:headEnd/>
                      <a:tailEnd/>
                    </a:ln>
                  </pic:spPr>
                </pic:pic>
              </a:graphicData>
            </a:graphic>
          </wp:inline>
        </w:drawing>
      </w:r>
    </w:p>
    <w:p w:rsidR="00D67B0E" w:rsidRDefault="00D67B0E" w:rsidP="00D67B0E">
      <w:pPr>
        <w:spacing w:before="163" w:after="163"/>
        <w:ind w:firstLine="480"/>
        <w:rPr>
          <w:noProof/>
        </w:rPr>
      </w:pPr>
    </w:p>
    <w:sectPr w:rsidR="00D67B0E" w:rsidSect="00FA20ED">
      <w:pgSz w:w="11906" w:h="16838"/>
      <w:pgMar w:top="1134" w:right="1134" w:bottom="1134" w:left="1134" w:header="851" w:footer="992" w:gutter="0"/>
      <w:pgNumType w:fmt="numberInDash" w:start="1"/>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6B0B" w:rsidRDefault="007D6B0B" w:rsidP="003F2AF1">
      <w:pPr>
        <w:spacing w:before="120" w:after="120"/>
        <w:ind w:firstLine="480"/>
      </w:pPr>
      <w:r>
        <w:separator/>
      </w:r>
    </w:p>
  </w:endnote>
  <w:endnote w:type="continuationSeparator" w:id="0">
    <w:p w:rsidR="007D6B0B" w:rsidRDefault="007D6B0B" w:rsidP="003F2AF1">
      <w:pPr>
        <w:spacing w:before="120" w:after="120"/>
        <w:ind w:firstLine="48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幼圆">
    <w:panose1 w:val="0201050906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E1A" w:rsidRDefault="00327E1A" w:rsidP="007C1998">
    <w:pPr>
      <w:pStyle w:val="aa"/>
      <w:spacing w:before="120" w:after="120"/>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E1A" w:rsidRPr="00602D9C" w:rsidRDefault="00327E1A" w:rsidP="00602D9C">
    <w:pPr>
      <w:pStyle w:val="aa"/>
      <w:spacing w:before="120" w:after="120"/>
      <w:ind w:firstLine="360"/>
      <w:rPr>
        <w:szCs w:val="2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E1A" w:rsidRDefault="00327E1A" w:rsidP="007C1998">
    <w:pPr>
      <w:pStyle w:val="aa"/>
      <w:spacing w:before="120" w:after="120"/>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D9C" w:rsidRDefault="008B46E4" w:rsidP="003F2AF1">
    <w:pPr>
      <w:pStyle w:val="aa"/>
      <w:framePr w:wrap="around" w:vAnchor="text" w:hAnchor="margin" w:xAlign="center" w:y="1"/>
      <w:spacing w:before="120" w:after="120"/>
      <w:ind w:firstLine="360"/>
      <w:rPr>
        <w:rStyle w:val="ab"/>
      </w:rPr>
    </w:pPr>
    <w:r>
      <w:rPr>
        <w:rStyle w:val="ab"/>
      </w:rPr>
      <w:fldChar w:fldCharType="begin"/>
    </w:r>
    <w:r w:rsidR="00602D9C">
      <w:rPr>
        <w:rStyle w:val="ab"/>
      </w:rPr>
      <w:instrText xml:space="preserve">PAGE  </w:instrText>
    </w:r>
    <w:r>
      <w:rPr>
        <w:rStyle w:val="ab"/>
      </w:rPr>
      <w:fldChar w:fldCharType="separate"/>
    </w:r>
    <w:r w:rsidR="00A01A9A">
      <w:rPr>
        <w:rStyle w:val="ab"/>
        <w:noProof/>
      </w:rPr>
      <w:t>- 2 -</w:t>
    </w:r>
    <w:r>
      <w:rPr>
        <w:rStyle w:val="ab"/>
      </w:rPr>
      <w:fldChar w:fldCharType="end"/>
    </w:r>
  </w:p>
  <w:p w:rsidR="00602D9C" w:rsidRPr="00351115" w:rsidRDefault="00602D9C" w:rsidP="00971D59">
    <w:pPr>
      <w:pStyle w:val="aa"/>
      <w:tabs>
        <w:tab w:val="clear" w:pos="8306"/>
        <w:tab w:val="left" w:pos="4515"/>
      </w:tabs>
      <w:spacing w:before="120" w:after="120"/>
      <w:ind w:firstLineChars="0" w:firstLine="0"/>
      <w:rPr>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6B0B" w:rsidRDefault="007D6B0B" w:rsidP="003F2AF1">
      <w:pPr>
        <w:spacing w:before="120" w:after="120"/>
        <w:ind w:firstLine="480"/>
      </w:pPr>
      <w:r>
        <w:separator/>
      </w:r>
    </w:p>
  </w:footnote>
  <w:footnote w:type="continuationSeparator" w:id="0">
    <w:p w:rsidR="007D6B0B" w:rsidRDefault="007D6B0B" w:rsidP="003F2AF1">
      <w:pPr>
        <w:spacing w:before="120" w:after="120"/>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E1A" w:rsidRDefault="00327E1A" w:rsidP="007C1998">
    <w:pPr>
      <w:pStyle w:val="a9"/>
      <w:spacing w:before="120" w:after="120"/>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E1A" w:rsidRPr="000713FA" w:rsidRDefault="00327E1A" w:rsidP="00866AEA">
    <w:pPr>
      <w:pStyle w:val="a9"/>
      <w:snapToGrid/>
      <w:spacing w:beforeLines="0" w:afterLines="0" w:line="240" w:lineRule="auto"/>
      <w:ind w:firstLineChars="0" w:firstLine="0"/>
      <w:jc w:val="left"/>
      <w:rPr>
        <w:rFonts w:ascii="幼圆" w:eastAsia="幼圆"/>
      </w:rPr>
    </w:pPr>
    <w:r>
      <w:rPr>
        <w:rFonts w:hint="eastAsia"/>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E1A" w:rsidRDefault="00327E1A" w:rsidP="007C1998">
    <w:pPr>
      <w:pStyle w:val="a9"/>
      <w:spacing w:before="120" w:after="120"/>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164F9"/>
    <w:multiLevelType w:val="hybridMultilevel"/>
    <w:tmpl w:val="C6B0FE48"/>
    <w:lvl w:ilvl="0" w:tplc="0409000B">
      <w:start w:val="1"/>
      <w:numFmt w:val="bullet"/>
      <w:pStyle w:val="1"/>
      <w:lvlText w:val=""/>
      <w:lvlJc w:val="left"/>
      <w:pPr>
        <w:ind w:left="1258" w:hanging="420"/>
      </w:pPr>
      <w:rPr>
        <w:rFonts w:ascii="Wingdings" w:hAnsi="Wingdings" w:hint="default"/>
      </w:rPr>
    </w:lvl>
    <w:lvl w:ilvl="1" w:tplc="04090003" w:tentative="1">
      <w:start w:val="1"/>
      <w:numFmt w:val="bullet"/>
      <w:pStyle w:val="3"/>
      <w:lvlText w:val=""/>
      <w:lvlJc w:val="left"/>
      <w:pPr>
        <w:ind w:left="1678" w:hanging="420"/>
      </w:pPr>
      <w:rPr>
        <w:rFonts w:ascii="Wingdings" w:hAnsi="Wingdings" w:hint="default"/>
      </w:rPr>
    </w:lvl>
    <w:lvl w:ilvl="2" w:tplc="04090005" w:tentative="1">
      <w:start w:val="1"/>
      <w:numFmt w:val="bullet"/>
      <w:lvlText w:val=""/>
      <w:lvlJc w:val="left"/>
      <w:pPr>
        <w:ind w:left="2098" w:hanging="420"/>
      </w:pPr>
      <w:rPr>
        <w:rFonts w:ascii="Wingdings" w:hAnsi="Wingdings" w:hint="default"/>
      </w:rPr>
    </w:lvl>
    <w:lvl w:ilvl="3" w:tplc="04090001" w:tentative="1">
      <w:start w:val="1"/>
      <w:numFmt w:val="bullet"/>
      <w:lvlText w:val=""/>
      <w:lvlJc w:val="left"/>
      <w:pPr>
        <w:ind w:left="2518" w:hanging="420"/>
      </w:pPr>
      <w:rPr>
        <w:rFonts w:ascii="Wingdings" w:hAnsi="Wingdings" w:hint="default"/>
      </w:rPr>
    </w:lvl>
    <w:lvl w:ilvl="4" w:tplc="04090003" w:tentative="1">
      <w:start w:val="1"/>
      <w:numFmt w:val="bullet"/>
      <w:lvlText w:val=""/>
      <w:lvlJc w:val="left"/>
      <w:pPr>
        <w:ind w:left="2938" w:hanging="420"/>
      </w:pPr>
      <w:rPr>
        <w:rFonts w:ascii="Wingdings" w:hAnsi="Wingdings" w:hint="default"/>
      </w:rPr>
    </w:lvl>
    <w:lvl w:ilvl="5" w:tplc="04090005" w:tentative="1">
      <w:start w:val="1"/>
      <w:numFmt w:val="bullet"/>
      <w:lvlText w:val=""/>
      <w:lvlJc w:val="left"/>
      <w:pPr>
        <w:ind w:left="3358" w:hanging="420"/>
      </w:pPr>
      <w:rPr>
        <w:rFonts w:ascii="Wingdings" w:hAnsi="Wingdings" w:hint="default"/>
      </w:rPr>
    </w:lvl>
    <w:lvl w:ilvl="6" w:tplc="04090001" w:tentative="1">
      <w:start w:val="1"/>
      <w:numFmt w:val="bullet"/>
      <w:lvlText w:val=""/>
      <w:lvlJc w:val="left"/>
      <w:pPr>
        <w:ind w:left="3778" w:hanging="420"/>
      </w:pPr>
      <w:rPr>
        <w:rFonts w:ascii="Wingdings" w:hAnsi="Wingdings" w:hint="default"/>
      </w:rPr>
    </w:lvl>
    <w:lvl w:ilvl="7" w:tplc="04090003" w:tentative="1">
      <w:start w:val="1"/>
      <w:numFmt w:val="bullet"/>
      <w:lvlText w:val=""/>
      <w:lvlJc w:val="left"/>
      <w:pPr>
        <w:ind w:left="4198" w:hanging="420"/>
      </w:pPr>
      <w:rPr>
        <w:rFonts w:ascii="Wingdings" w:hAnsi="Wingdings" w:hint="default"/>
      </w:rPr>
    </w:lvl>
    <w:lvl w:ilvl="8" w:tplc="04090005" w:tentative="1">
      <w:start w:val="1"/>
      <w:numFmt w:val="bullet"/>
      <w:lvlText w:val=""/>
      <w:lvlJc w:val="left"/>
      <w:pPr>
        <w:ind w:left="4618" w:hanging="420"/>
      </w:pPr>
      <w:rPr>
        <w:rFonts w:ascii="Wingdings" w:hAnsi="Wingdings" w:hint="default"/>
      </w:rPr>
    </w:lvl>
  </w:abstractNum>
  <w:abstractNum w:abstractNumId="1">
    <w:nsid w:val="2D2E7FAD"/>
    <w:multiLevelType w:val="multilevel"/>
    <w:tmpl w:val="4F6A0E4A"/>
    <w:lvl w:ilvl="0">
      <w:start w:val="1"/>
      <w:numFmt w:val="decimal"/>
      <w:pStyle w:val="10"/>
      <w:lvlText w:val="%1."/>
      <w:lvlJc w:val="left"/>
      <w:pPr>
        <w:tabs>
          <w:tab w:val="num" w:pos="432"/>
        </w:tabs>
        <w:ind w:left="432" w:hanging="432"/>
      </w:pPr>
      <w:rPr>
        <w:rFonts w:ascii="Verdana" w:hAnsi="Verdana" w:hint="default"/>
        <w:color w:val="auto"/>
      </w:rPr>
    </w:lvl>
    <w:lvl w:ilvl="1">
      <w:start w:val="1"/>
      <w:numFmt w:val="decimal"/>
      <w:pStyle w:val="2"/>
      <w:lvlText w:val="%1.%2."/>
      <w:lvlJc w:val="left"/>
      <w:pPr>
        <w:tabs>
          <w:tab w:val="num" w:pos="576"/>
        </w:tabs>
        <w:ind w:left="576" w:hanging="576"/>
      </w:pPr>
      <w:rPr>
        <w:rFonts w:ascii="Verdana" w:hAnsi="Verdana" w:hint="default"/>
      </w:rPr>
    </w:lvl>
    <w:lvl w:ilvl="2">
      <w:start w:val="1"/>
      <w:numFmt w:val="decimal"/>
      <w:pStyle w:val="30"/>
      <w:lvlText w:val="%1.%2.%3."/>
      <w:lvlJc w:val="left"/>
      <w:pPr>
        <w:tabs>
          <w:tab w:val="num" w:pos="720"/>
        </w:tabs>
        <w:ind w:left="720" w:hanging="720"/>
      </w:pPr>
      <w:rPr>
        <w:rFonts w:ascii="Verdana" w:hAnsi="Verdana" w:hint="default"/>
        <w:color w:val="auto"/>
      </w:rPr>
    </w:lvl>
    <w:lvl w:ilvl="3">
      <w:start w:val="1"/>
      <w:numFmt w:val="decimal"/>
      <w:pStyle w:val="4"/>
      <w:lvlText w:val="%1.%2.%3.%4."/>
      <w:lvlJc w:val="left"/>
      <w:pPr>
        <w:tabs>
          <w:tab w:val="num" w:pos="864"/>
        </w:tabs>
        <w:ind w:left="864" w:hanging="864"/>
      </w:pPr>
      <w:rPr>
        <w:rFonts w:hint="eastAsia"/>
        <w:b/>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2">
    <w:nsid w:val="7ED626EB"/>
    <w:multiLevelType w:val="hybridMultilevel"/>
    <w:tmpl w:val="D98ED63E"/>
    <w:lvl w:ilvl="0" w:tplc="A586B91C">
      <w:start w:val="1"/>
      <w:numFmt w:val="decimal"/>
      <w:lvlText w:val="%1、"/>
      <w:lvlJc w:val="left"/>
      <w:pPr>
        <w:ind w:left="1320" w:hanging="8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0"/>
  </w:num>
  <w:num w:numId="3">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hideSpellingErrors/>
  <w:proofState w:spelling="clean"/>
  <w:attachedTemplate r:id="rId1"/>
  <w:stylePaneFormatFilter w:val="3001"/>
  <w:defaultTabStop w:val="420"/>
  <w:drawingGridHorizontalSpacing w:val="120"/>
  <w:drawingGridVerticalSpacing w:val="163"/>
  <w:displayHorizontalDrawingGridEvery w:val="0"/>
  <w:displayVerticalDrawingGridEvery w:val="2"/>
  <w:characterSpacingControl w:val="compressPunctuation"/>
  <w:hdrShapeDefaults>
    <o:shapedefaults v:ext="edit" spidmax="296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36CF6"/>
    <w:rsid w:val="000006DE"/>
    <w:rsid w:val="00000B44"/>
    <w:rsid w:val="00001A7F"/>
    <w:rsid w:val="00003CB7"/>
    <w:rsid w:val="00005046"/>
    <w:rsid w:val="000066F0"/>
    <w:rsid w:val="00006EDB"/>
    <w:rsid w:val="0000771C"/>
    <w:rsid w:val="00012033"/>
    <w:rsid w:val="00014928"/>
    <w:rsid w:val="00015094"/>
    <w:rsid w:val="0001752E"/>
    <w:rsid w:val="00022BFE"/>
    <w:rsid w:val="00023CE9"/>
    <w:rsid w:val="00023FE1"/>
    <w:rsid w:val="00026544"/>
    <w:rsid w:val="000266E3"/>
    <w:rsid w:val="000276EA"/>
    <w:rsid w:val="00027908"/>
    <w:rsid w:val="00031FFD"/>
    <w:rsid w:val="000327DF"/>
    <w:rsid w:val="000340E3"/>
    <w:rsid w:val="000354B9"/>
    <w:rsid w:val="00035F28"/>
    <w:rsid w:val="000378D6"/>
    <w:rsid w:val="00041110"/>
    <w:rsid w:val="0004557E"/>
    <w:rsid w:val="000477D8"/>
    <w:rsid w:val="0005235B"/>
    <w:rsid w:val="00052A82"/>
    <w:rsid w:val="0005329F"/>
    <w:rsid w:val="0005445A"/>
    <w:rsid w:val="00054883"/>
    <w:rsid w:val="00056836"/>
    <w:rsid w:val="00056CAB"/>
    <w:rsid w:val="00060326"/>
    <w:rsid w:val="00060366"/>
    <w:rsid w:val="000606AC"/>
    <w:rsid w:val="00061A0E"/>
    <w:rsid w:val="00062F64"/>
    <w:rsid w:val="000652D1"/>
    <w:rsid w:val="000660A7"/>
    <w:rsid w:val="00066377"/>
    <w:rsid w:val="00066DBE"/>
    <w:rsid w:val="000703EA"/>
    <w:rsid w:val="00070715"/>
    <w:rsid w:val="000713FA"/>
    <w:rsid w:val="00072066"/>
    <w:rsid w:val="0007256F"/>
    <w:rsid w:val="000739B3"/>
    <w:rsid w:val="00074260"/>
    <w:rsid w:val="000757F7"/>
    <w:rsid w:val="0007670C"/>
    <w:rsid w:val="000805D8"/>
    <w:rsid w:val="000813AF"/>
    <w:rsid w:val="000819FC"/>
    <w:rsid w:val="00081A4C"/>
    <w:rsid w:val="00081DC6"/>
    <w:rsid w:val="00083012"/>
    <w:rsid w:val="0008443A"/>
    <w:rsid w:val="0008452D"/>
    <w:rsid w:val="0008492B"/>
    <w:rsid w:val="00085C43"/>
    <w:rsid w:val="0009047B"/>
    <w:rsid w:val="00091874"/>
    <w:rsid w:val="00092188"/>
    <w:rsid w:val="00093139"/>
    <w:rsid w:val="00094FE1"/>
    <w:rsid w:val="000A3891"/>
    <w:rsid w:val="000A4B40"/>
    <w:rsid w:val="000A4EC2"/>
    <w:rsid w:val="000A4FEC"/>
    <w:rsid w:val="000B0FEF"/>
    <w:rsid w:val="000B1DB9"/>
    <w:rsid w:val="000B21AA"/>
    <w:rsid w:val="000B36F7"/>
    <w:rsid w:val="000B39BD"/>
    <w:rsid w:val="000B3A41"/>
    <w:rsid w:val="000B49F2"/>
    <w:rsid w:val="000B5B87"/>
    <w:rsid w:val="000B635A"/>
    <w:rsid w:val="000B6A88"/>
    <w:rsid w:val="000C1678"/>
    <w:rsid w:val="000C32FF"/>
    <w:rsid w:val="000C393B"/>
    <w:rsid w:val="000C468C"/>
    <w:rsid w:val="000C5AAD"/>
    <w:rsid w:val="000C5B76"/>
    <w:rsid w:val="000D0AA1"/>
    <w:rsid w:val="000D2370"/>
    <w:rsid w:val="000D3EE3"/>
    <w:rsid w:val="000D52FA"/>
    <w:rsid w:val="000D5A48"/>
    <w:rsid w:val="000E12CC"/>
    <w:rsid w:val="000E1B2B"/>
    <w:rsid w:val="000E1E7D"/>
    <w:rsid w:val="000E65DC"/>
    <w:rsid w:val="000E77F8"/>
    <w:rsid w:val="000F10A2"/>
    <w:rsid w:val="000F1B44"/>
    <w:rsid w:val="000F1E01"/>
    <w:rsid w:val="000F21FC"/>
    <w:rsid w:val="000F41D1"/>
    <w:rsid w:val="000F44B1"/>
    <w:rsid w:val="000F4E22"/>
    <w:rsid w:val="000F684F"/>
    <w:rsid w:val="000F762F"/>
    <w:rsid w:val="0010192E"/>
    <w:rsid w:val="001019AA"/>
    <w:rsid w:val="001026A2"/>
    <w:rsid w:val="00102918"/>
    <w:rsid w:val="00102AAD"/>
    <w:rsid w:val="00102F2E"/>
    <w:rsid w:val="00104251"/>
    <w:rsid w:val="00104DF3"/>
    <w:rsid w:val="00105692"/>
    <w:rsid w:val="001061F7"/>
    <w:rsid w:val="0010777C"/>
    <w:rsid w:val="001118A0"/>
    <w:rsid w:val="0011208A"/>
    <w:rsid w:val="00112DE6"/>
    <w:rsid w:val="00113236"/>
    <w:rsid w:val="001153DC"/>
    <w:rsid w:val="001163BD"/>
    <w:rsid w:val="00116E75"/>
    <w:rsid w:val="00121CB9"/>
    <w:rsid w:val="00121DD3"/>
    <w:rsid w:val="00121F83"/>
    <w:rsid w:val="00123B63"/>
    <w:rsid w:val="001255A1"/>
    <w:rsid w:val="0012787C"/>
    <w:rsid w:val="001314E4"/>
    <w:rsid w:val="0013201E"/>
    <w:rsid w:val="00132935"/>
    <w:rsid w:val="001337D5"/>
    <w:rsid w:val="00134A47"/>
    <w:rsid w:val="00136EDB"/>
    <w:rsid w:val="001420F3"/>
    <w:rsid w:val="00143637"/>
    <w:rsid w:val="00147001"/>
    <w:rsid w:val="0015384E"/>
    <w:rsid w:val="001547C8"/>
    <w:rsid w:val="00154BB5"/>
    <w:rsid w:val="001553D2"/>
    <w:rsid w:val="0015629F"/>
    <w:rsid w:val="00157095"/>
    <w:rsid w:val="00160BB8"/>
    <w:rsid w:val="00162F76"/>
    <w:rsid w:val="00163AB2"/>
    <w:rsid w:val="00164FA3"/>
    <w:rsid w:val="0016665B"/>
    <w:rsid w:val="00167325"/>
    <w:rsid w:val="001678B3"/>
    <w:rsid w:val="00167A3C"/>
    <w:rsid w:val="00171FF5"/>
    <w:rsid w:val="00172156"/>
    <w:rsid w:val="00172650"/>
    <w:rsid w:val="001755BC"/>
    <w:rsid w:val="001838B4"/>
    <w:rsid w:val="001911D5"/>
    <w:rsid w:val="00193196"/>
    <w:rsid w:val="00193795"/>
    <w:rsid w:val="00193C2B"/>
    <w:rsid w:val="0019435A"/>
    <w:rsid w:val="00194869"/>
    <w:rsid w:val="00194C3F"/>
    <w:rsid w:val="001957D2"/>
    <w:rsid w:val="00195A0A"/>
    <w:rsid w:val="001965BA"/>
    <w:rsid w:val="001967BE"/>
    <w:rsid w:val="00196ACA"/>
    <w:rsid w:val="00197836"/>
    <w:rsid w:val="001A0A6A"/>
    <w:rsid w:val="001A1E26"/>
    <w:rsid w:val="001A2507"/>
    <w:rsid w:val="001A36A8"/>
    <w:rsid w:val="001A5627"/>
    <w:rsid w:val="001A5F3E"/>
    <w:rsid w:val="001A6235"/>
    <w:rsid w:val="001A676D"/>
    <w:rsid w:val="001A7FD0"/>
    <w:rsid w:val="001B0BC6"/>
    <w:rsid w:val="001B0D16"/>
    <w:rsid w:val="001B42E6"/>
    <w:rsid w:val="001B43B9"/>
    <w:rsid w:val="001B43BD"/>
    <w:rsid w:val="001B44B5"/>
    <w:rsid w:val="001B4B36"/>
    <w:rsid w:val="001B5BC3"/>
    <w:rsid w:val="001B6A7B"/>
    <w:rsid w:val="001C1C27"/>
    <w:rsid w:val="001C1D48"/>
    <w:rsid w:val="001C3334"/>
    <w:rsid w:val="001C435D"/>
    <w:rsid w:val="001C4657"/>
    <w:rsid w:val="001C4D96"/>
    <w:rsid w:val="001C5DA9"/>
    <w:rsid w:val="001C6193"/>
    <w:rsid w:val="001C7083"/>
    <w:rsid w:val="001D04FE"/>
    <w:rsid w:val="001D3535"/>
    <w:rsid w:val="001D42E8"/>
    <w:rsid w:val="001D4766"/>
    <w:rsid w:val="001D4948"/>
    <w:rsid w:val="001D4A49"/>
    <w:rsid w:val="001D59B4"/>
    <w:rsid w:val="001E0003"/>
    <w:rsid w:val="001E0A2B"/>
    <w:rsid w:val="001E2308"/>
    <w:rsid w:val="001E2AFE"/>
    <w:rsid w:val="001E334D"/>
    <w:rsid w:val="001E36C4"/>
    <w:rsid w:val="001E3DB5"/>
    <w:rsid w:val="001E418A"/>
    <w:rsid w:val="001E4629"/>
    <w:rsid w:val="001E5A77"/>
    <w:rsid w:val="001F0B4B"/>
    <w:rsid w:val="001F1E83"/>
    <w:rsid w:val="001F36AE"/>
    <w:rsid w:val="001F4363"/>
    <w:rsid w:val="001F4463"/>
    <w:rsid w:val="001F4E1B"/>
    <w:rsid w:val="001F579A"/>
    <w:rsid w:val="001F66E2"/>
    <w:rsid w:val="001F66F1"/>
    <w:rsid w:val="001F7AAB"/>
    <w:rsid w:val="0020353D"/>
    <w:rsid w:val="002037AA"/>
    <w:rsid w:val="002046A9"/>
    <w:rsid w:val="00205D71"/>
    <w:rsid w:val="00206A1C"/>
    <w:rsid w:val="0021034D"/>
    <w:rsid w:val="0021338A"/>
    <w:rsid w:val="00214100"/>
    <w:rsid w:val="002145CD"/>
    <w:rsid w:val="0021575A"/>
    <w:rsid w:val="00215DB7"/>
    <w:rsid w:val="0021763E"/>
    <w:rsid w:val="00217851"/>
    <w:rsid w:val="00220220"/>
    <w:rsid w:val="002204DB"/>
    <w:rsid w:val="00222A84"/>
    <w:rsid w:val="00222D78"/>
    <w:rsid w:val="0022357D"/>
    <w:rsid w:val="00223E13"/>
    <w:rsid w:val="00223F18"/>
    <w:rsid w:val="00224417"/>
    <w:rsid w:val="0022552C"/>
    <w:rsid w:val="00230525"/>
    <w:rsid w:val="002332B7"/>
    <w:rsid w:val="002372FB"/>
    <w:rsid w:val="0023746C"/>
    <w:rsid w:val="002414EE"/>
    <w:rsid w:val="002415CB"/>
    <w:rsid w:val="00241A22"/>
    <w:rsid w:val="00241BB5"/>
    <w:rsid w:val="00243548"/>
    <w:rsid w:val="002443FF"/>
    <w:rsid w:val="002448D0"/>
    <w:rsid w:val="00246B65"/>
    <w:rsid w:val="00247077"/>
    <w:rsid w:val="00247218"/>
    <w:rsid w:val="0024721F"/>
    <w:rsid w:val="00247425"/>
    <w:rsid w:val="00250386"/>
    <w:rsid w:val="0025152B"/>
    <w:rsid w:val="0025292D"/>
    <w:rsid w:val="00254B39"/>
    <w:rsid w:val="00255321"/>
    <w:rsid w:val="00255809"/>
    <w:rsid w:val="00255A92"/>
    <w:rsid w:val="00256616"/>
    <w:rsid w:val="00256F42"/>
    <w:rsid w:val="00257008"/>
    <w:rsid w:val="00260AC6"/>
    <w:rsid w:val="002617D1"/>
    <w:rsid w:val="00263093"/>
    <w:rsid w:val="00263329"/>
    <w:rsid w:val="00263CCD"/>
    <w:rsid w:val="00264503"/>
    <w:rsid w:val="002646E2"/>
    <w:rsid w:val="002659A1"/>
    <w:rsid w:val="00273C6B"/>
    <w:rsid w:val="00275AA3"/>
    <w:rsid w:val="00280B5F"/>
    <w:rsid w:val="002815DD"/>
    <w:rsid w:val="00282509"/>
    <w:rsid w:val="00282639"/>
    <w:rsid w:val="002829B9"/>
    <w:rsid w:val="00283C22"/>
    <w:rsid w:val="00285A9A"/>
    <w:rsid w:val="00286ACA"/>
    <w:rsid w:val="002876D3"/>
    <w:rsid w:val="00287AA3"/>
    <w:rsid w:val="00287DE1"/>
    <w:rsid w:val="00287E27"/>
    <w:rsid w:val="00290A8E"/>
    <w:rsid w:val="002912D8"/>
    <w:rsid w:val="002913AD"/>
    <w:rsid w:val="0029169D"/>
    <w:rsid w:val="00291F96"/>
    <w:rsid w:val="00293608"/>
    <w:rsid w:val="00293D85"/>
    <w:rsid w:val="00293E89"/>
    <w:rsid w:val="0029428C"/>
    <w:rsid w:val="002950BE"/>
    <w:rsid w:val="0029666A"/>
    <w:rsid w:val="002A1C75"/>
    <w:rsid w:val="002A1F6D"/>
    <w:rsid w:val="002A3333"/>
    <w:rsid w:val="002A5BBA"/>
    <w:rsid w:val="002A669B"/>
    <w:rsid w:val="002B040F"/>
    <w:rsid w:val="002B1163"/>
    <w:rsid w:val="002B1E8D"/>
    <w:rsid w:val="002B1F7F"/>
    <w:rsid w:val="002B46BA"/>
    <w:rsid w:val="002B4AD1"/>
    <w:rsid w:val="002B5114"/>
    <w:rsid w:val="002B5F3D"/>
    <w:rsid w:val="002B709F"/>
    <w:rsid w:val="002B7E4D"/>
    <w:rsid w:val="002C23C8"/>
    <w:rsid w:val="002C5A0C"/>
    <w:rsid w:val="002C5D58"/>
    <w:rsid w:val="002C7199"/>
    <w:rsid w:val="002D1346"/>
    <w:rsid w:val="002D3158"/>
    <w:rsid w:val="002D3843"/>
    <w:rsid w:val="002D3CE1"/>
    <w:rsid w:val="002D544F"/>
    <w:rsid w:val="002D5EC7"/>
    <w:rsid w:val="002D6B6F"/>
    <w:rsid w:val="002D71FA"/>
    <w:rsid w:val="002D74BF"/>
    <w:rsid w:val="002D7A1A"/>
    <w:rsid w:val="002E0419"/>
    <w:rsid w:val="002E16A4"/>
    <w:rsid w:val="002E4098"/>
    <w:rsid w:val="002E46A1"/>
    <w:rsid w:val="002E57D0"/>
    <w:rsid w:val="002E750C"/>
    <w:rsid w:val="002E7802"/>
    <w:rsid w:val="002F0BFD"/>
    <w:rsid w:val="002F220E"/>
    <w:rsid w:val="002F288D"/>
    <w:rsid w:val="002F3EE3"/>
    <w:rsid w:val="002F3FCA"/>
    <w:rsid w:val="002F56C9"/>
    <w:rsid w:val="002F7B17"/>
    <w:rsid w:val="003002CB"/>
    <w:rsid w:val="00300A74"/>
    <w:rsid w:val="00301AFF"/>
    <w:rsid w:val="00302D48"/>
    <w:rsid w:val="0030379E"/>
    <w:rsid w:val="00305BC3"/>
    <w:rsid w:val="003070E8"/>
    <w:rsid w:val="0030754D"/>
    <w:rsid w:val="0031043B"/>
    <w:rsid w:val="003106E0"/>
    <w:rsid w:val="0031122E"/>
    <w:rsid w:val="00311A96"/>
    <w:rsid w:val="00315318"/>
    <w:rsid w:val="0031647D"/>
    <w:rsid w:val="0031683A"/>
    <w:rsid w:val="00317302"/>
    <w:rsid w:val="003178B0"/>
    <w:rsid w:val="00317C30"/>
    <w:rsid w:val="00321B2D"/>
    <w:rsid w:val="003223AE"/>
    <w:rsid w:val="00322437"/>
    <w:rsid w:val="0032377B"/>
    <w:rsid w:val="003237BA"/>
    <w:rsid w:val="003240D0"/>
    <w:rsid w:val="003258A0"/>
    <w:rsid w:val="00326CBB"/>
    <w:rsid w:val="00326D57"/>
    <w:rsid w:val="003276D7"/>
    <w:rsid w:val="00327E1A"/>
    <w:rsid w:val="00330249"/>
    <w:rsid w:val="0033079E"/>
    <w:rsid w:val="00330D3B"/>
    <w:rsid w:val="003319A7"/>
    <w:rsid w:val="00332DFF"/>
    <w:rsid w:val="003332D8"/>
    <w:rsid w:val="00334556"/>
    <w:rsid w:val="00336928"/>
    <w:rsid w:val="00336C15"/>
    <w:rsid w:val="00336CF6"/>
    <w:rsid w:val="00336DD8"/>
    <w:rsid w:val="00337442"/>
    <w:rsid w:val="003402C1"/>
    <w:rsid w:val="003405EF"/>
    <w:rsid w:val="0034193C"/>
    <w:rsid w:val="00341BB6"/>
    <w:rsid w:val="003426F8"/>
    <w:rsid w:val="00342871"/>
    <w:rsid w:val="00343764"/>
    <w:rsid w:val="00345BA6"/>
    <w:rsid w:val="00345EAD"/>
    <w:rsid w:val="003467EE"/>
    <w:rsid w:val="00347690"/>
    <w:rsid w:val="00351115"/>
    <w:rsid w:val="0035114A"/>
    <w:rsid w:val="00351BAF"/>
    <w:rsid w:val="00351DAA"/>
    <w:rsid w:val="00352241"/>
    <w:rsid w:val="003573C0"/>
    <w:rsid w:val="00357600"/>
    <w:rsid w:val="00357E3D"/>
    <w:rsid w:val="00361D28"/>
    <w:rsid w:val="00362F4A"/>
    <w:rsid w:val="00363BFE"/>
    <w:rsid w:val="00365B12"/>
    <w:rsid w:val="00365D57"/>
    <w:rsid w:val="003662D7"/>
    <w:rsid w:val="00366E1C"/>
    <w:rsid w:val="003670FC"/>
    <w:rsid w:val="00367D07"/>
    <w:rsid w:val="003706EF"/>
    <w:rsid w:val="00371463"/>
    <w:rsid w:val="00371E66"/>
    <w:rsid w:val="00373D61"/>
    <w:rsid w:val="00373DB7"/>
    <w:rsid w:val="00374525"/>
    <w:rsid w:val="0037485C"/>
    <w:rsid w:val="00374EC9"/>
    <w:rsid w:val="00376C7A"/>
    <w:rsid w:val="003771D1"/>
    <w:rsid w:val="00380055"/>
    <w:rsid w:val="00380191"/>
    <w:rsid w:val="00380537"/>
    <w:rsid w:val="00380600"/>
    <w:rsid w:val="00381C35"/>
    <w:rsid w:val="0038408B"/>
    <w:rsid w:val="003854F1"/>
    <w:rsid w:val="0038683A"/>
    <w:rsid w:val="00386A9F"/>
    <w:rsid w:val="00386D8F"/>
    <w:rsid w:val="00386ED0"/>
    <w:rsid w:val="00387609"/>
    <w:rsid w:val="00390813"/>
    <w:rsid w:val="00390A0C"/>
    <w:rsid w:val="00392796"/>
    <w:rsid w:val="00392A95"/>
    <w:rsid w:val="00392E6C"/>
    <w:rsid w:val="003930C8"/>
    <w:rsid w:val="00393223"/>
    <w:rsid w:val="003932A5"/>
    <w:rsid w:val="00394170"/>
    <w:rsid w:val="00394BC3"/>
    <w:rsid w:val="00395342"/>
    <w:rsid w:val="0039602E"/>
    <w:rsid w:val="00396B30"/>
    <w:rsid w:val="003979DC"/>
    <w:rsid w:val="00397C8D"/>
    <w:rsid w:val="003A041C"/>
    <w:rsid w:val="003A0702"/>
    <w:rsid w:val="003A0BC9"/>
    <w:rsid w:val="003A1485"/>
    <w:rsid w:val="003A1BA8"/>
    <w:rsid w:val="003A2035"/>
    <w:rsid w:val="003A2EAD"/>
    <w:rsid w:val="003A3371"/>
    <w:rsid w:val="003A492E"/>
    <w:rsid w:val="003A4960"/>
    <w:rsid w:val="003A5090"/>
    <w:rsid w:val="003A56BD"/>
    <w:rsid w:val="003A7126"/>
    <w:rsid w:val="003A774E"/>
    <w:rsid w:val="003A7816"/>
    <w:rsid w:val="003B0B87"/>
    <w:rsid w:val="003B17EF"/>
    <w:rsid w:val="003B1DDD"/>
    <w:rsid w:val="003B1FEA"/>
    <w:rsid w:val="003B2B97"/>
    <w:rsid w:val="003B2FB0"/>
    <w:rsid w:val="003B3DB9"/>
    <w:rsid w:val="003B48C5"/>
    <w:rsid w:val="003B4AC5"/>
    <w:rsid w:val="003B52C0"/>
    <w:rsid w:val="003B5455"/>
    <w:rsid w:val="003B5505"/>
    <w:rsid w:val="003B656D"/>
    <w:rsid w:val="003B69C6"/>
    <w:rsid w:val="003B6E04"/>
    <w:rsid w:val="003B763B"/>
    <w:rsid w:val="003B79C0"/>
    <w:rsid w:val="003B7F45"/>
    <w:rsid w:val="003C0585"/>
    <w:rsid w:val="003C122A"/>
    <w:rsid w:val="003C1E99"/>
    <w:rsid w:val="003C1F0A"/>
    <w:rsid w:val="003C3D4C"/>
    <w:rsid w:val="003C690E"/>
    <w:rsid w:val="003D19D2"/>
    <w:rsid w:val="003D35EF"/>
    <w:rsid w:val="003D3850"/>
    <w:rsid w:val="003D3A04"/>
    <w:rsid w:val="003D3B6A"/>
    <w:rsid w:val="003D3ED1"/>
    <w:rsid w:val="003D4A67"/>
    <w:rsid w:val="003D731A"/>
    <w:rsid w:val="003E0B71"/>
    <w:rsid w:val="003E10AE"/>
    <w:rsid w:val="003E1DD2"/>
    <w:rsid w:val="003E43DA"/>
    <w:rsid w:val="003E4E40"/>
    <w:rsid w:val="003E545A"/>
    <w:rsid w:val="003E5FF9"/>
    <w:rsid w:val="003E6E2D"/>
    <w:rsid w:val="003E7034"/>
    <w:rsid w:val="003E7252"/>
    <w:rsid w:val="003F01B0"/>
    <w:rsid w:val="003F0A96"/>
    <w:rsid w:val="003F0CFC"/>
    <w:rsid w:val="003F1476"/>
    <w:rsid w:val="003F1EA5"/>
    <w:rsid w:val="003F2AF1"/>
    <w:rsid w:val="003F2DFF"/>
    <w:rsid w:val="003F3E67"/>
    <w:rsid w:val="003F46C6"/>
    <w:rsid w:val="003F5DB0"/>
    <w:rsid w:val="003F5EF8"/>
    <w:rsid w:val="003F6148"/>
    <w:rsid w:val="003F7A11"/>
    <w:rsid w:val="003F7CEB"/>
    <w:rsid w:val="004002DA"/>
    <w:rsid w:val="00400BCF"/>
    <w:rsid w:val="00400DFC"/>
    <w:rsid w:val="00401693"/>
    <w:rsid w:val="00402FCA"/>
    <w:rsid w:val="0040322A"/>
    <w:rsid w:val="004046BF"/>
    <w:rsid w:val="00411CD0"/>
    <w:rsid w:val="00414B2E"/>
    <w:rsid w:val="00416719"/>
    <w:rsid w:val="00420891"/>
    <w:rsid w:val="00421CE5"/>
    <w:rsid w:val="00421FD7"/>
    <w:rsid w:val="0042583D"/>
    <w:rsid w:val="00427D91"/>
    <w:rsid w:val="00430351"/>
    <w:rsid w:val="00430480"/>
    <w:rsid w:val="004312CA"/>
    <w:rsid w:val="00431839"/>
    <w:rsid w:val="004324B5"/>
    <w:rsid w:val="004324EC"/>
    <w:rsid w:val="0043371A"/>
    <w:rsid w:val="00434BD1"/>
    <w:rsid w:val="004359CF"/>
    <w:rsid w:val="004360FA"/>
    <w:rsid w:val="00437328"/>
    <w:rsid w:val="00440DD1"/>
    <w:rsid w:val="00441A66"/>
    <w:rsid w:val="00442A7C"/>
    <w:rsid w:val="004438AB"/>
    <w:rsid w:val="00443A3C"/>
    <w:rsid w:val="00443D56"/>
    <w:rsid w:val="004440D9"/>
    <w:rsid w:val="004473B7"/>
    <w:rsid w:val="0045011A"/>
    <w:rsid w:val="00450155"/>
    <w:rsid w:val="00451731"/>
    <w:rsid w:val="004518F9"/>
    <w:rsid w:val="00451BEF"/>
    <w:rsid w:val="00452F11"/>
    <w:rsid w:val="00453135"/>
    <w:rsid w:val="004537D4"/>
    <w:rsid w:val="00453C35"/>
    <w:rsid w:val="0045459F"/>
    <w:rsid w:val="00455408"/>
    <w:rsid w:val="00455B9F"/>
    <w:rsid w:val="00455F9E"/>
    <w:rsid w:val="00457194"/>
    <w:rsid w:val="004625A5"/>
    <w:rsid w:val="0046331D"/>
    <w:rsid w:val="004647F8"/>
    <w:rsid w:val="004662FE"/>
    <w:rsid w:val="00466432"/>
    <w:rsid w:val="00467104"/>
    <w:rsid w:val="00467D6D"/>
    <w:rsid w:val="004703A8"/>
    <w:rsid w:val="00470969"/>
    <w:rsid w:val="00470D9E"/>
    <w:rsid w:val="00471264"/>
    <w:rsid w:val="00472468"/>
    <w:rsid w:val="00472C78"/>
    <w:rsid w:val="00473087"/>
    <w:rsid w:val="004738AD"/>
    <w:rsid w:val="0047605B"/>
    <w:rsid w:val="004806E3"/>
    <w:rsid w:val="004834BD"/>
    <w:rsid w:val="00485585"/>
    <w:rsid w:val="00486CE5"/>
    <w:rsid w:val="00491422"/>
    <w:rsid w:val="004921F1"/>
    <w:rsid w:val="00493B32"/>
    <w:rsid w:val="0049602E"/>
    <w:rsid w:val="004A13D7"/>
    <w:rsid w:val="004A18FF"/>
    <w:rsid w:val="004A2AE8"/>
    <w:rsid w:val="004A4CF1"/>
    <w:rsid w:val="004A4D3F"/>
    <w:rsid w:val="004A57CB"/>
    <w:rsid w:val="004A62F7"/>
    <w:rsid w:val="004A6805"/>
    <w:rsid w:val="004A7CBD"/>
    <w:rsid w:val="004B0CD3"/>
    <w:rsid w:val="004B16C4"/>
    <w:rsid w:val="004B1DAC"/>
    <w:rsid w:val="004B1E1F"/>
    <w:rsid w:val="004B29ED"/>
    <w:rsid w:val="004B3B69"/>
    <w:rsid w:val="004B53C3"/>
    <w:rsid w:val="004B5BE2"/>
    <w:rsid w:val="004B66E0"/>
    <w:rsid w:val="004B7210"/>
    <w:rsid w:val="004C000C"/>
    <w:rsid w:val="004C14F3"/>
    <w:rsid w:val="004C2F28"/>
    <w:rsid w:val="004C3A69"/>
    <w:rsid w:val="004C5C89"/>
    <w:rsid w:val="004C7547"/>
    <w:rsid w:val="004C771B"/>
    <w:rsid w:val="004D03C3"/>
    <w:rsid w:val="004D0489"/>
    <w:rsid w:val="004D18D8"/>
    <w:rsid w:val="004D1AC5"/>
    <w:rsid w:val="004D477D"/>
    <w:rsid w:val="004D6529"/>
    <w:rsid w:val="004D662E"/>
    <w:rsid w:val="004D7550"/>
    <w:rsid w:val="004E0B08"/>
    <w:rsid w:val="004E1121"/>
    <w:rsid w:val="004E1477"/>
    <w:rsid w:val="004E154A"/>
    <w:rsid w:val="004E1E19"/>
    <w:rsid w:val="004E2438"/>
    <w:rsid w:val="004E65D8"/>
    <w:rsid w:val="004E7220"/>
    <w:rsid w:val="004E7CF3"/>
    <w:rsid w:val="004F0309"/>
    <w:rsid w:val="004F1718"/>
    <w:rsid w:val="004F17C3"/>
    <w:rsid w:val="004F1874"/>
    <w:rsid w:val="004F3634"/>
    <w:rsid w:val="004F421C"/>
    <w:rsid w:val="004F451B"/>
    <w:rsid w:val="004F628A"/>
    <w:rsid w:val="00502EAA"/>
    <w:rsid w:val="005039DA"/>
    <w:rsid w:val="00503A52"/>
    <w:rsid w:val="00504473"/>
    <w:rsid w:val="00504F94"/>
    <w:rsid w:val="005050FF"/>
    <w:rsid w:val="00507720"/>
    <w:rsid w:val="005128D0"/>
    <w:rsid w:val="00512C95"/>
    <w:rsid w:val="00512DB3"/>
    <w:rsid w:val="00514280"/>
    <w:rsid w:val="00515245"/>
    <w:rsid w:val="005152D0"/>
    <w:rsid w:val="00516B33"/>
    <w:rsid w:val="00517249"/>
    <w:rsid w:val="00520481"/>
    <w:rsid w:val="00521C32"/>
    <w:rsid w:val="00522BF0"/>
    <w:rsid w:val="00523441"/>
    <w:rsid w:val="005256B5"/>
    <w:rsid w:val="00525D96"/>
    <w:rsid w:val="00531192"/>
    <w:rsid w:val="00532284"/>
    <w:rsid w:val="00532E07"/>
    <w:rsid w:val="00533DE1"/>
    <w:rsid w:val="005344B1"/>
    <w:rsid w:val="00534E58"/>
    <w:rsid w:val="005362C9"/>
    <w:rsid w:val="00536728"/>
    <w:rsid w:val="00537D33"/>
    <w:rsid w:val="00540CDA"/>
    <w:rsid w:val="005410AA"/>
    <w:rsid w:val="005414F3"/>
    <w:rsid w:val="00541F6C"/>
    <w:rsid w:val="00542582"/>
    <w:rsid w:val="005430EA"/>
    <w:rsid w:val="00544672"/>
    <w:rsid w:val="00547118"/>
    <w:rsid w:val="005475D2"/>
    <w:rsid w:val="00547E57"/>
    <w:rsid w:val="005509BE"/>
    <w:rsid w:val="00552243"/>
    <w:rsid w:val="005544E4"/>
    <w:rsid w:val="00555131"/>
    <w:rsid w:val="005551FA"/>
    <w:rsid w:val="00556B54"/>
    <w:rsid w:val="00557C57"/>
    <w:rsid w:val="005605AF"/>
    <w:rsid w:val="00560AE4"/>
    <w:rsid w:val="00560E85"/>
    <w:rsid w:val="005621CD"/>
    <w:rsid w:val="0056236D"/>
    <w:rsid w:val="00562F87"/>
    <w:rsid w:val="00565DF3"/>
    <w:rsid w:val="00566B02"/>
    <w:rsid w:val="00567189"/>
    <w:rsid w:val="0056733B"/>
    <w:rsid w:val="005676EE"/>
    <w:rsid w:val="00573215"/>
    <w:rsid w:val="005740E9"/>
    <w:rsid w:val="005746E5"/>
    <w:rsid w:val="00575AE5"/>
    <w:rsid w:val="00576FF9"/>
    <w:rsid w:val="005773A4"/>
    <w:rsid w:val="005779D1"/>
    <w:rsid w:val="00577F15"/>
    <w:rsid w:val="0058052D"/>
    <w:rsid w:val="00580727"/>
    <w:rsid w:val="005808A6"/>
    <w:rsid w:val="00581630"/>
    <w:rsid w:val="0058244F"/>
    <w:rsid w:val="005826E2"/>
    <w:rsid w:val="00584807"/>
    <w:rsid w:val="00584AF8"/>
    <w:rsid w:val="00585CF6"/>
    <w:rsid w:val="00590E69"/>
    <w:rsid w:val="00591910"/>
    <w:rsid w:val="005923B5"/>
    <w:rsid w:val="00592A4A"/>
    <w:rsid w:val="00593558"/>
    <w:rsid w:val="005942B1"/>
    <w:rsid w:val="00594422"/>
    <w:rsid w:val="005962E1"/>
    <w:rsid w:val="0059633B"/>
    <w:rsid w:val="00597DC4"/>
    <w:rsid w:val="005A1429"/>
    <w:rsid w:val="005A43E2"/>
    <w:rsid w:val="005A776D"/>
    <w:rsid w:val="005B0913"/>
    <w:rsid w:val="005B0A68"/>
    <w:rsid w:val="005B1C95"/>
    <w:rsid w:val="005B1DF8"/>
    <w:rsid w:val="005B5738"/>
    <w:rsid w:val="005B57C6"/>
    <w:rsid w:val="005B607B"/>
    <w:rsid w:val="005B647B"/>
    <w:rsid w:val="005B6BB6"/>
    <w:rsid w:val="005B75E0"/>
    <w:rsid w:val="005C0CE4"/>
    <w:rsid w:val="005C2B47"/>
    <w:rsid w:val="005C3741"/>
    <w:rsid w:val="005C43BB"/>
    <w:rsid w:val="005C6212"/>
    <w:rsid w:val="005C719C"/>
    <w:rsid w:val="005C7DBB"/>
    <w:rsid w:val="005C7E79"/>
    <w:rsid w:val="005C7F44"/>
    <w:rsid w:val="005D0148"/>
    <w:rsid w:val="005D1DC6"/>
    <w:rsid w:val="005D2A14"/>
    <w:rsid w:val="005D3185"/>
    <w:rsid w:val="005D3ACF"/>
    <w:rsid w:val="005D3D66"/>
    <w:rsid w:val="005D6753"/>
    <w:rsid w:val="005E0B0E"/>
    <w:rsid w:val="005E10FE"/>
    <w:rsid w:val="005E16B1"/>
    <w:rsid w:val="005E1F53"/>
    <w:rsid w:val="005E34ED"/>
    <w:rsid w:val="005E3B6A"/>
    <w:rsid w:val="005E3DE1"/>
    <w:rsid w:val="005E421B"/>
    <w:rsid w:val="005E6848"/>
    <w:rsid w:val="005E7F44"/>
    <w:rsid w:val="005F000D"/>
    <w:rsid w:val="005F0F55"/>
    <w:rsid w:val="005F346A"/>
    <w:rsid w:val="005F36BB"/>
    <w:rsid w:val="005F575B"/>
    <w:rsid w:val="006002C8"/>
    <w:rsid w:val="00602D9C"/>
    <w:rsid w:val="00603DCD"/>
    <w:rsid w:val="00603E9D"/>
    <w:rsid w:val="00604A20"/>
    <w:rsid w:val="006051D3"/>
    <w:rsid w:val="00610D1A"/>
    <w:rsid w:val="00611CF8"/>
    <w:rsid w:val="00612661"/>
    <w:rsid w:val="00613192"/>
    <w:rsid w:val="006150C1"/>
    <w:rsid w:val="00615E55"/>
    <w:rsid w:val="00616E7F"/>
    <w:rsid w:val="006175B1"/>
    <w:rsid w:val="006201E7"/>
    <w:rsid w:val="00624581"/>
    <w:rsid w:val="006266EA"/>
    <w:rsid w:val="00626AD9"/>
    <w:rsid w:val="00626FA5"/>
    <w:rsid w:val="006315FE"/>
    <w:rsid w:val="00632BFB"/>
    <w:rsid w:val="00632D3C"/>
    <w:rsid w:val="0063342B"/>
    <w:rsid w:val="006342F1"/>
    <w:rsid w:val="006344A3"/>
    <w:rsid w:val="006364A3"/>
    <w:rsid w:val="006368B5"/>
    <w:rsid w:val="006369C9"/>
    <w:rsid w:val="0063712A"/>
    <w:rsid w:val="00637879"/>
    <w:rsid w:val="00640946"/>
    <w:rsid w:val="006411CA"/>
    <w:rsid w:val="00642768"/>
    <w:rsid w:val="00642E5E"/>
    <w:rsid w:val="00643246"/>
    <w:rsid w:val="00644ADF"/>
    <w:rsid w:val="00644E6C"/>
    <w:rsid w:val="00646D4E"/>
    <w:rsid w:val="00647582"/>
    <w:rsid w:val="006505A5"/>
    <w:rsid w:val="00651FE6"/>
    <w:rsid w:val="00654372"/>
    <w:rsid w:val="0065469D"/>
    <w:rsid w:val="00654A97"/>
    <w:rsid w:val="00655D17"/>
    <w:rsid w:val="00655D36"/>
    <w:rsid w:val="006562E2"/>
    <w:rsid w:val="006566E0"/>
    <w:rsid w:val="0066086A"/>
    <w:rsid w:val="0066269C"/>
    <w:rsid w:val="00664DB3"/>
    <w:rsid w:val="006653B0"/>
    <w:rsid w:val="0066546E"/>
    <w:rsid w:val="006663F7"/>
    <w:rsid w:val="0066676C"/>
    <w:rsid w:val="00667B23"/>
    <w:rsid w:val="0067013B"/>
    <w:rsid w:val="006706D7"/>
    <w:rsid w:val="006707B1"/>
    <w:rsid w:val="00670AB0"/>
    <w:rsid w:val="006718AD"/>
    <w:rsid w:val="00673084"/>
    <w:rsid w:val="00673097"/>
    <w:rsid w:val="006733DA"/>
    <w:rsid w:val="006737AF"/>
    <w:rsid w:val="00673B5B"/>
    <w:rsid w:val="006743F4"/>
    <w:rsid w:val="006746F1"/>
    <w:rsid w:val="00676894"/>
    <w:rsid w:val="00680A09"/>
    <w:rsid w:val="00680EA1"/>
    <w:rsid w:val="00683A8C"/>
    <w:rsid w:val="00683C4A"/>
    <w:rsid w:val="00686328"/>
    <w:rsid w:val="00687D0D"/>
    <w:rsid w:val="006901DA"/>
    <w:rsid w:val="00691AE6"/>
    <w:rsid w:val="006938E2"/>
    <w:rsid w:val="00695314"/>
    <w:rsid w:val="00695B4B"/>
    <w:rsid w:val="00697907"/>
    <w:rsid w:val="00697A42"/>
    <w:rsid w:val="00697D1C"/>
    <w:rsid w:val="006A0567"/>
    <w:rsid w:val="006A1A98"/>
    <w:rsid w:val="006A2615"/>
    <w:rsid w:val="006A374A"/>
    <w:rsid w:val="006A41E7"/>
    <w:rsid w:val="006A55F1"/>
    <w:rsid w:val="006A5959"/>
    <w:rsid w:val="006B0CD5"/>
    <w:rsid w:val="006B314D"/>
    <w:rsid w:val="006B353F"/>
    <w:rsid w:val="006B5EF0"/>
    <w:rsid w:val="006B6E05"/>
    <w:rsid w:val="006B6FC4"/>
    <w:rsid w:val="006B729D"/>
    <w:rsid w:val="006C17DA"/>
    <w:rsid w:val="006C21E7"/>
    <w:rsid w:val="006C24E1"/>
    <w:rsid w:val="006C53AE"/>
    <w:rsid w:val="006C73ED"/>
    <w:rsid w:val="006D03BE"/>
    <w:rsid w:val="006D05A0"/>
    <w:rsid w:val="006D2B5F"/>
    <w:rsid w:val="006D2F0C"/>
    <w:rsid w:val="006D4441"/>
    <w:rsid w:val="006D4EE5"/>
    <w:rsid w:val="006D6C1E"/>
    <w:rsid w:val="006D7452"/>
    <w:rsid w:val="006E1133"/>
    <w:rsid w:val="006E1808"/>
    <w:rsid w:val="006E2896"/>
    <w:rsid w:val="006E2958"/>
    <w:rsid w:val="006E2CF7"/>
    <w:rsid w:val="006E323E"/>
    <w:rsid w:val="006E45F2"/>
    <w:rsid w:val="006E5F1C"/>
    <w:rsid w:val="006F0FF4"/>
    <w:rsid w:val="006F19BE"/>
    <w:rsid w:val="006F1FC8"/>
    <w:rsid w:val="006F6C4A"/>
    <w:rsid w:val="006F70F0"/>
    <w:rsid w:val="0070158C"/>
    <w:rsid w:val="00701E3F"/>
    <w:rsid w:val="00701FB1"/>
    <w:rsid w:val="00702082"/>
    <w:rsid w:val="00703EAB"/>
    <w:rsid w:val="0071452D"/>
    <w:rsid w:val="007149CB"/>
    <w:rsid w:val="00714CF4"/>
    <w:rsid w:val="00715809"/>
    <w:rsid w:val="0071675C"/>
    <w:rsid w:val="00716BA0"/>
    <w:rsid w:val="0071766E"/>
    <w:rsid w:val="007235C7"/>
    <w:rsid w:val="00723BCA"/>
    <w:rsid w:val="00724806"/>
    <w:rsid w:val="007249D3"/>
    <w:rsid w:val="00724C24"/>
    <w:rsid w:val="00724E36"/>
    <w:rsid w:val="007261B1"/>
    <w:rsid w:val="00727773"/>
    <w:rsid w:val="00727CC1"/>
    <w:rsid w:val="007301E8"/>
    <w:rsid w:val="0073056F"/>
    <w:rsid w:val="0073184B"/>
    <w:rsid w:val="00732C36"/>
    <w:rsid w:val="0073564C"/>
    <w:rsid w:val="007368B7"/>
    <w:rsid w:val="00736E4B"/>
    <w:rsid w:val="00737418"/>
    <w:rsid w:val="0073746B"/>
    <w:rsid w:val="007402B8"/>
    <w:rsid w:val="007407F2"/>
    <w:rsid w:val="00740A9B"/>
    <w:rsid w:val="00741833"/>
    <w:rsid w:val="00742651"/>
    <w:rsid w:val="00743829"/>
    <w:rsid w:val="00743C75"/>
    <w:rsid w:val="00744A8A"/>
    <w:rsid w:val="007468D0"/>
    <w:rsid w:val="00746B88"/>
    <w:rsid w:val="0074708B"/>
    <w:rsid w:val="007509C3"/>
    <w:rsid w:val="00752455"/>
    <w:rsid w:val="00752D0A"/>
    <w:rsid w:val="00753569"/>
    <w:rsid w:val="007540AE"/>
    <w:rsid w:val="007543FC"/>
    <w:rsid w:val="007557CC"/>
    <w:rsid w:val="00755AD5"/>
    <w:rsid w:val="007563F8"/>
    <w:rsid w:val="00756DD6"/>
    <w:rsid w:val="00757C59"/>
    <w:rsid w:val="00757FA3"/>
    <w:rsid w:val="00757FCD"/>
    <w:rsid w:val="00760280"/>
    <w:rsid w:val="00761D88"/>
    <w:rsid w:val="00761E98"/>
    <w:rsid w:val="00763FE8"/>
    <w:rsid w:val="0076465D"/>
    <w:rsid w:val="00764A85"/>
    <w:rsid w:val="0076592C"/>
    <w:rsid w:val="00765B90"/>
    <w:rsid w:val="007660F6"/>
    <w:rsid w:val="0076724D"/>
    <w:rsid w:val="00767548"/>
    <w:rsid w:val="00770D1D"/>
    <w:rsid w:val="00771012"/>
    <w:rsid w:val="0077125A"/>
    <w:rsid w:val="00774D92"/>
    <w:rsid w:val="00774E6F"/>
    <w:rsid w:val="00775D36"/>
    <w:rsid w:val="0077607A"/>
    <w:rsid w:val="0077627D"/>
    <w:rsid w:val="0077791F"/>
    <w:rsid w:val="007779DD"/>
    <w:rsid w:val="00777A1F"/>
    <w:rsid w:val="00777AC8"/>
    <w:rsid w:val="00780A32"/>
    <w:rsid w:val="00780FF0"/>
    <w:rsid w:val="00781CCA"/>
    <w:rsid w:val="00781D29"/>
    <w:rsid w:val="00783454"/>
    <w:rsid w:val="0078410F"/>
    <w:rsid w:val="00784E85"/>
    <w:rsid w:val="007863A3"/>
    <w:rsid w:val="007877B0"/>
    <w:rsid w:val="00787927"/>
    <w:rsid w:val="00787BF1"/>
    <w:rsid w:val="00790306"/>
    <w:rsid w:val="00790859"/>
    <w:rsid w:val="007917AE"/>
    <w:rsid w:val="00791F19"/>
    <w:rsid w:val="00792EDB"/>
    <w:rsid w:val="00793E83"/>
    <w:rsid w:val="00793F1C"/>
    <w:rsid w:val="00794712"/>
    <w:rsid w:val="00796A0D"/>
    <w:rsid w:val="00796D31"/>
    <w:rsid w:val="00797797"/>
    <w:rsid w:val="00797BFE"/>
    <w:rsid w:val="007A01DC"/>
    <w:rsid w:val="007A049A"/>
    <w:rsid w:val="007A4D66"/>
    <w:rsid w:val="007A6276"/>
    <w:rsid w:val="007B0477"/>
    <w:rsid w:val="007B132F"/>
    <w:rsid w:val="007B14C4"/>
    <w:rsid w:val="007B2FB6"/>
    <w:rsid w:val="007B39B6"/>
    <w:rsid w:val="007B4CBC"/>
    <w:rsid w:val="007B4D99"/>
    <w:rsid w:val="007B56E7"/>
    <w:rsid w:val="007B5CC3"/>
    <w:rsid w:val="007B6049"/>
    <w:rsid w:val="007B7786"/>
    <w:rsid w:val="007C17F2"/>
    <w:rsid w:val="007C1998"/>
    <w:rsid w:val="007C19D3"/>
    <w:rsid w:val="007C3155"/>
    <w:rsid w:val="007C4B6F"/>
    <w:rsid w:val="007C589B"/>
    <w:rsid w:val="007C5EB2"/>
    <w:rsid w:val="007C6859"/>
    <w:rsid w:val="007C6DB3"/>
    <w:rsid w:val="007D08CB"/>
    <w:rsid w:val="007D112E"/>
    <w:rsid w:val="007D137C"/>
    <w:rsid w:val="007D181C"/>
    <w:rsid w:val="007D2F34"/>
    <w:rsid w:val="007D3073"/>
    <w:rsid w:val="007D3C28"/>
    <w:rsid w:val="007D4A09"/>
    <w:rsid w:val="007D4B23"/>
    <w:rsid w:val="007D57E2"/>
    <w:rsid w:val="007D5B85"/>
    <w:rsid w:val="007D5C7B"/>
    <w:rsid w:val="007D6598"/>
    <w:rsid w:val="007D6745"/>
    <w:rsid w:val="007D6B0B"/>
    <w:rsid w:val="007D78CA"/>
    <w:rsid w:val="007D7CDB"/>
    <w:rsid w:val="007E1C25"/>
    <w:rsid w:val="007E3CF8"/>
    <w:rsid w:val="007E485C"/>
    <w:rsid w:val="007E5CB8"/>
    <w:rsid w:val="007E6DAB"/>
    <w:rsid w:val="007E785A"/>
    <w:rsid w:val="007F0404"/>
    <w:rsid w:val="007F19DE"/>
    <w:rsid w:val="007F5745"/>
    <w:rsid w:val="007F6C78"/>
    <w:rsid w:val="007F7028"/>
    <w:rsid w:val="008001ED"/>
    <w:rsid w:val="008005C8"/>
    <w:rsid w:val="00800DC5"/>
    <w:rsid w:val="00802383"/>
    <w:rsid w:val="008039A2"/>
    <w:rsid w:val="0080401B"/>
    <w:rsid w:val="008048C8"/>
    <w:rsid w:val="00805559"/>
    <w:rsid w:val="00805568"/>
    <w:rsid w:val="0081066C"/>
    <w:rsid w:val="00810807"/>
    <w:rsid w:val="00810AA9"/>
    <w:rsid w:val="00810F39"/>
    <w:rsid w:val="008127AE"/>
    <w:rsid w:val="0081778F"/>
    <w:rsid w:val="008203B0"/>
    <w:rsid w:val="00821912"/>
    <w:rsid w:val="00821EE6"/>
    <w:rsid w:val="00822D64"/>
    <w:rsid w:val="00825988"/>
    <w:rsid w:val="00825FB7"/>
    <w:rsid w:val="008271F0"/>
    <w:rsid w:val="0083067D"/>
    <w:rsid w:val="00831120"/>
    <w:rsid w:val="008325A6"/>
    <w:rsid w:val="00832CAA"/>
    <w:rsid w:val="00832FE0"/>
    <w:rsid w:val="00834324"/>
    <w:rsid w:val="008352E9"/>
    <w:rsid w:val="00835978"/>
    <w:rsid w:val="008364B9"/>
    <w:rsid w:val="00836A2A"/>
    <w:rsid w:val="00836E48"/>
    <w:rsid w:val="00837A0E"/>
    <w:rsid w:val="00840659"/>
    <w:rsid w:val="00840E4D"/>
    <w:rsid w:val="0084141E"/>
    <w:rsid w:val="00841B75"/>
    <w:rsid w:val="008428DD"/>
    <w:rsid w:val="00842A19"/>
    <w:rsid w:val="00842C67"/>
    <w:rsid w:val="008442CD"/>
    <w:rsid w:val="008473AD"/>
    <w:rsid w:val="008479E7"/>
    <w:rsid w:val="00850C6E"/>
    <w:rsid w:val="00850EDF"/>
    <w:rsid w:val="00852DF0"/>
    <w:rsid w:val="00853EEE"/>
    <w:rsid w:val="00854E1C"/>
    <w:rsid w:val="0085739B"/>
    <w:rsid w:val="0086234A"/>
    <w:rsid w:val="00862394"/>
    <w:rsid w:val="00862E7B"/>
    <w:rsid w:val="00863C9C"/>
    <w:rsid w:val="00863FE4"/>
    <w:rsid w:val="00864404"/>
    <w:rsid w:val="00865172"/>
    <w:rsid w:val="00865AF6"/>
    <w:rsid w:val="008665F4"/>
    <w:rsid w:val="00866AEA"/>
    <w:rsid w:val="00867F42"/>
    <w:rsid w:val="00867F9B"/>
    <w:rsid w:val="00867FA6"/>
    <w:rsid w:val="008710D5"/>
    <w:rsid w:val="00871521"/>
    <w:rsid w:val="00871B20"/>
    <w:rsid w:val="00871B8B"/>
    <w:rsid w:val="0087228F"/>
    <w:rsid w:val="008802F7"/>
    <w:rsid w:val="00881F32"/>
    <w:rsid w:val="008835E9"/>
    <w:rsid w:val="008839D9"/>
    <w:rsid w:val="00883D95"/>
    <w:rsid w:val="008877D4"/>
    <w:rsid w:val="00892C1F"/>
    <w:rsid w:val="0089343B"/>
    <w:rsid w:val="00893AFA"/>
    <w:rsid w:val="00895C9A"/>
    <w:rsid w:val="008A0439"/>
    <w:rsid w:val="008A28B2"/>
    <w:rsid w:val="008A38B2"/>
    <w:rsid w:val="008A3A4C"/>
    <w:rsid w:val="008A4B87"/>
    <w:rsid w:val="008A68CC"/>
    <w:rsid w:val="008A6EF7"/>
    <w:rsid w:val="008B0A16"/>
    <w:rsid w:val="008B0CC7"/>
    <w:rsid w:val="008B1881"/>
    <w:rsid w:val="008B3A9E"/>
    <w:rsid w:val="008B46E4"/>
    <w:rsid w:val="008B58B1"/>
    <w:rsid w:val="008B5F0B"/>
    <w:rsid w:val="008B7F39"/>
    <w:rsid w:val="008C2BBB"/>
    <w:rsid w:val="008C3061"/>
    <w:rsid w:val="008C3CE0"/>
    <w:rsid w:val="008C3EC9"/>
    <w:rsid w:val="008C4D80"/>
    <w:rsid w:val="008C4F4B"/>
    <w:rsid w:val="008C5084"/>
    <w:rsid w:val="008C7071"/>
    <w:rsid w:val="008C76EF"/>
    <w:rsid w:val="008D0D04"/>
    <w:rsid w:val="008D1E2C"/>
    <w:rsid w:val="008D2703"/>
    <w:rsid w:val="008D3633"/>
    <w:rsid w:val="008D6325"/>
    <w:rsid w:val="008D79DD"/>
    <w:rsid w:val="008D7C14"/>
    <w:rsid w:val="008E01F8"/>
    <w:rsid w:val="008E0951"/>
    <w:rsid w:val="008E1EFF"/>
    <w:rsid w:val="008E1FF2"/>
    <w:rsid w:val="008E3580"/>
    <w:rsid w:val="008E5B0A"/>
    <w:rsid w:val="008E5F19"/>
    <w:rsid w:val="008E7693"/>
    <w:rsid w:val="008F0489"/>
    <w:rsid w:val="008F2AB3"/>
    <w:rsid w:val="008F2BA8"/>
    <w:rsid w:val="008F2D65"/>
    <w:rsid w:val="008F2F06"/>
    <w:rsid w:val="008F35A6"/>
    <w:rsid w:val="008F4BB5"/>
    <w:rsid w:val="008F5002"/>
    <w:rsid w:val="008F64C9"/>
    <w:rsid w:val="008F6B9E"/>
    <w:rsid w:val="009006E6"/>
    <w:rsid w:val="009012D8"/>
    <w:rsid w:val="0090282B"/>
    <w:rsid w:val="00903128"/>
    <w:rsid w:val="00903E86"/>
    <w:rsid w:val="009048ED"/>
    <w:rsid w:val="009055A0"/>
    <w:rsid w:val="00907784"/>
    <w:rsid w:val="0091028B"/>
    <w:rsid w:val="00911034"/>
    <w:rsid w:val="00911588"/>
    <w:rsid w:val="009115FF"/>
    <w:rsid w:val="0091168F"/>
    <w:rsid w:val="00913865"/>
    <w:rsid w:val="00913D42"/>
    <w:rsid w:val="00915BCA"/>
    <w:rsid w:val="00917610"/>
    <w:rsid w:val="00920837"/>
    <w:rsid w:val="00923863"/>
    <w:rsid w:val="009238DD"/>
    <w:rsid w:val="00924BC1"/>
    <w:rsid w:val="00925BE5"/>
    <w:rsid w:val="00925DD4"/>
    <w:rsid w:val="0092648E"/>
    <w:rsid w:val="00926525"/>
    <w:rsid w:val="00926B87"/>
    <w:rsid w:val="00930FC9"/>
    <w:rsid w:val="009311DF"/>
    <w:rsid w:val="00932FBE"/>
    <w:rsid w:val="0093413F"/>
    <w:rsid w:val="009371D8"/>
    <w:rsid w:val="009437C1"/>
    <w:rsid w:val="009438BC"/>
    <w:rsid w:val="00943EBC"/>
    <w:rsid w:val="00945610"/>
    <w:rsid w:val="00950140"/>
    <w:rsid w:val="0095087E"/>
    <w:rsid w:val="00950B3A"/>
    <w:rsid w:val="00954BFC"/>
    <w:rsid w:val="00957337"/>
    <w:rsid w:val="0096151E"/>
    <w:rsid w:val="00963F29"/>
    <w:rsid w:val="00965061"/>
    <w:rsid w:val="0096680C"/>
    <w:rsid w:val="00970D57"/>
    <w:rsid w:val="00970F3F"/>
    <w:rsid w:val="00971D59"/>
    <w:rsid w:val="00974CB9"/>
    <w:rsid w:val="009759E3"/>
    <w:rsid w:val="00975CB1"/>
    <w:rsid w:val="0097649C"/>
    <w:rsid w:val="00976E0A"/>
    <w:rsid w:val="0097792F"/>
    <w:rsid w:val="00981271"/>
    <w:rsid w:val="00983FB4"/>
    <w:rsid w:val="00984540"/>
    <w:rsid w:val="00984F84"/>
    <w:rsid w:val="00987461"/>
    <w:rsid w:val="00990C7B"/>
    <w:rsid w:val="0099188F"/>
    <w:rsid w:val="009932D0"/>
    <w:rsid w:val="0099333D"/>
    <w:rsid w:val="0099432C"/>
    <w:rsid w:val="009945AD"/>
    <w:rsid w:val="009946EB"/>
    <w:rsid w:val="00995799"/>
    <w:rsid w:val="00996311"/>
    <w:rsid w:val="009967B7"/>
    <w:rsid w:val="0099795B"/>
    <w:rsid w:val="00997D40"/>
    <w:rsid w:val="009A00D6"/>
    <w:rsid w:val="009A1DF8"/>
    <w:rsid w:val="009A22E4"/>
    <w:rsid w:val="009A34C8"/>
    <w:rsid w:val="009A4190"/>
    <w:rsid w:val="009A4584"/>
    <w:rsid w:val="009A4779"/>
    <w:rsid w:val="009A47B0"/>
    <w:rsid w:val="009A68E1"/>
    <w:rsid w:val="009B0C76"/>
    <w:rsid w:val="009B155B"/>
    <w:rsid w:val="009B4DBB"/>
    <w:rsid w:val="009B5A16"/>
    <w:rsid w:val="009B621E"/>
    <w:rsid w:val="009B6908"/>
    <w:rsid w:val="009C09B0"/>
    <w:rsid w:val="009C0A40"/>
    <w:rsid w:val="009C0AD3"/>
    <w:rsid w:val="009C2134"/>
    <w:rsid w:val="009C2434"/>
    <w:rsid w:val="009C2BE5"/>
    <w:rsid w:val="009C33C4"/>
    <w:rsid w:val="009C4697"/>
    <w:rsid w:val="009C4EC1"/>
    <w:rsid w:val="009C7EA5"/>
    <w:rsid w:val="009D1369"/>
    <w:rsid w:val="009D1DED"/>
    <w:rsid w:val="009D21E1"/>
    <w:rsid w:val="009D23FF"/>
    <w:rsid w:val="009D26E9"/>
    <w:rsid w:val="009D2E6C"/>
    <w:rsid w:val="009D2EE6"/>
    <w:rsid w:val="009D403F"/>
    <w:rsid w:val="009D420D"/>
    <w:rsid w:val="009D443A"/>
    <w:rsid w:val="009D48CB"/>
    <w:rsid w:val="009D5674"/>
    <w:rsid w:val="009E0F91"/>
    <w:rsid w:val="009E1B1F"/>
    <w:rsid w:val="009E20E3"/>
    <w:rsid w:val="009E2F26"/>
    <w:rsid w:val="009E399A"/>
    <w:rsid w:val="009E39CB"/>
    <w:rsid w:val="009E4E01"/>
    <w:rsid w:val="009E6916"/>
    <w:rsid w:val="009E7DF5"/>
    <w:rsid w:val="009F03D7"/>
    <w:rsid w:val="009F0DCD"/>
    <w:rsid w:val="009F1D4D"/>
    <w:rsid w:val="009F2FE7"/>
    <w:rsid w:val="009F3467"/>
    <w:rsid w:val="009F6A82"/>
    <w:rsid w:val="009F73CC"/>
    <w:rsid w:val="009F7C14"/>
    <w:rsid w:val="00A00AF1"/>
    <w:rsid w:val="00A00CEF"/>
    <w:rsid w:val="00A01093"/>
    <w:rsid w:val="00A012EF"/>
    <w:rsid w:val="00A01A9A"/>
    <w:rsid w:val="00A02202"/>
    <w:rsid w:val="00A031A3"/>
    <w:rsid w:val="00A03EC4"/>
    <w:rsid w:val="00A045F7"/>
    <w:rsid w:val="00A047EF"/>
    <w:rsid w:val="00A04CC5"/>
    <w:rsid w:val="00A059D2"/>
    <w:rsid w:val="00A06619"/>
    <w:rsid w:val="00A0695A"/>
    <w:rsid w:val="00A07DF5"/>
    <w:rsid w:val="00A106C0"/>
    <w:rsid w:val="00A10783"/>
    <w:rsid w:val="00A10A1B"/>
    <w:rsid w:val="00A1173C"/>
    <w:rsid w:val="00A12123"/>
    <w:rsid w:val="00A127F9"/>
    <w:rsid w:val="00A13936"/>
    <w:rsid w:val="00A1441A"/>
    <w:rsid w:val="00A14FA1"/>
    <w:rsid w:val="00A151A0"/>
    <w:rsid w:val="00A17D3E"/>
    <w:rsid w:val="00A20359"/>
    <w:rsid w:val="00A206E2"/>
    <w:rsid w:val="00A21087"/>
    <w:rsid w:val="00A21A03"/>
    <w:rsid w:val="00A22234"/>
    <w:rsid w:val="00A22708"/>
    <w:rsid w:val="00A22A3C"/>
    <w:rsid w:val="00A23862"/>
    <w:rsid w:val="00A23C33"/>
    <w:rsid w:val="00A246BE"/>
    <w:rsid w:val="00A25334"/>
    <w:rsid w:val="00A27227"/>
    <w:rsid w:val="00A273F9"/>
    <w:rsid w:val="00A27413"/>
    <w:rsid w:val="00A27478"/>
    <w:rsid w:val="00A27FA5"/>
    <w:rsid w:val="00A27FFB"/>
    <w:rsid w:val="00A300A9"/>
    <w:rsid w:val="00A302B4"/>
    <w:rsid w:val="00A3120B"/>
    <w:rsid w:val="00A32649"/>
    <w:rsid w:val="00A32E03"/>
    <w:rsid w:val="00A335EF"/>
    <w:rsid w:val="00A346FD"/>
    <w:rsid w:val="00A359B0"/>
    <w:rsid w:val="00A361C7"/>
    <w:rsid w:val="00A36597"/>
    <w:rsid w:val="00A369D0"/>
    <w:rsid w:val="00A36BA9"/>
    <w:rsid w:val="00A4072B"/>
    <w:rsid w:val="00A40B64"/>
    <w:rsid w:val="00A41AB0"/>
    <w:rsid w:val="00A431CC"/>
    <w:rsid w:val="00A44E40"/>
    <w:rsid w:val="00A44F98"/>
    <w:rsid w:val="00A50E7B"/>
    <w:rsid w:val="00A5218A"/>
    <w:rsid w:val="00A523D5"/>
    <w:rsid w:val="00A534E2"/>
    <w:rsid w:val="00A54D42"/>
    <w:rsid w:val="00A5558A"/>
    <w:rsid w:val="00A55B7F"/>
    <w:rsid w:val="00A5682E"/>
    <w:rsid w:val="00A57BD2"/>
    <w:rsid w:val="00A60630"/>
    <w:rsid w:val="00A678CF"/>
    <w:rsid w:val="00A71EC6"/>
    <w:rsid w:val="00A73BF3"/>
    <w:rsid w:val="00A73D0D"/>
    <w:rsid w:val="00A73FCA"/>
    <w:rsid w:val="00A7584C"/>
    <w:rsid w:val="00A77AE9"/>
    <w:rsid w:val="00A811CF"/>
    <w:rsid w:val="00A812EC"/>
    <w:rsid w:val="00A81696"/>
    <w:rsid w:val="00A817B5"/>
    <w:rsid w:val="00A8363F"/>
    <w:rsid w:val="00A83B29"/>
    <w:rsid w:val="00A85BA3"/>
    <w:rsid w:val="00A85FB1"/>
    <w:rsid w:val="00A87AFB"/>
    <w:rsid w:val="00A87BA2"/>
    <w:rsid w:val="00A91F5B"/>
    <w:rsid w:val="00A922B0"/>
    <w:rsid w:val="00A93E2B"/>
    <w:rsid w:val="00A944BD"/>
    <w:rsid w:val="00A9504D"/>
    <w:rsid w:val="00A95E5E"/>
    <w:rsid w:val="00A979E6"/>
    <w:rsid w:val="00AA1A30"/>
    <w:rsid w:val="00AA2463"/>
    <w:rsid w:val="00AA4074"/>
    <w:rsid w:val="00AA59D0"/>
    <w:rsid w:val="00AB1F4B"/>
    <w:rsid w:val="00AB251E"/>
    <w:rsid w:val="00AB4075"/>
    <w:rsid w:val="00AB4CF4"/>
    <w:rsid w:val="00AB5D16"/>
    <w:rsid w:val="00AB634D"/>
    <w:rsid w:val="00AC23B6"/>
    <w:rsid w:val="00AC3B67"/>
    <w:rsid w:val="00AC3ECE"/>
    <w:rsid w:val="00AC419B"/>
    <w:rsid w:val="00AC5620"/>
    <w:rsid w:val="00AC5639"/>
    <w:rsid w:val="00AC6128"/>
    <w:rsid w:val="00AC6239"/>
    <w:rsid w:val="00AD2869"/>
    <w:rsid w:val="00AD30E7"/>
    <w:rsid w:val="00AD3842"/>
    <w:rsid w:val="00AD3E9F"/>
    <w:rsid w:val="00AD5F3A"/>
    <w:rsid w:val="00AD6604"/>
    <w:rsid w:val="00AD6E35"/>
    <w:rsid w:val="00AD79EA"/>
    <w:rsid w:val="00AD7CBE"/>
    <w:rsid w:val="00AE03A4"/>
    <w:rsid w:val="00AE04F9"/>
    <w:rsid w:val="00AE17D5"/>
    <w:rsid w:val="00AE1FA0"/>
    <w:rsid w:val="00AE2985"/>
    <w:rsid w:val="00AE2FF3"/>
    <w:rsid w:val="00AE31CD"/>
    <w:rsid w:val="00AE5A48"/>
    <w:rsid w:val="00AE6D0F"/>
    <w:rsid w:val="00AF0EC6"/>
    <w:rsid w:val="00AF1DC1"/>
    <w:rsid w:val="00AF263B"/>
    <w:rsid w:val="00AF2E18"/>
    <w:rsid w:val="00AF39EA"/>
    <w:rsid w:val="00AF4264"/>
    <w:rsid w:val="00AF5423"/>
    <w:rsid w:val="00AF7EB8"/>
    <w:rsid w:val="00B016AD"/>
    <w:rsid w:val="00B033C9"/>
    <w:rsid w:val="00B06E30"/>
    <w:rsid w:val="00B076F9"/>
    <w:rsid w:val="00B10829"/>
    <w:rsid w:val="00B10EFE"/>
    <w:rsid w:val="00B1140B"/>
    <w:rsid w:val="00B136D8"/>
    <w:rsid w:val="00B13796"/>
    <w:rsid w:val="00B1431E"/>
    <w:rsid w:val="00B158FD"/>
    <w:rsid w:val="00B15B8A"/>
    <w:rsid w:val="00B16B41"/>
    <w:rsid w:val="00B203F6"/>
    <w:rsid w:val="00B20B85"/>
    <w:rsid w:val="00B2217C"/>
    <w:rsid w:val="00B2236C"/>
    <w:rsid w:val="00B22B60"/>
    <w:rsid w:val="00B23B84"/>
    <w:rsid w:val="00B240AA"/>
    <w:rsid w:val="00B2437C"/>
    <w:rsid w:val="00B248B5"/>
    <w:rsid w:val="00B258A1"/>
    <w:rsid w:val="00B25FD2"/>
    <w:rsid w:val="00B31446"/>
    <w:rsid w:val="00B32AEA"/>
    <w:rsid w:val="00B33639"/>
    <w:rsid w:val="00B33849"/>
    <w:rsid w:val="00B33889"/>
    <w:rsid w:val="00B34FBF"/>
    <w:rsid w:val="00B3621E"/>
    <w:rsid w:val="00B36584"/>
    <w:rsid w:val="00B36609"/>
    <w:rsid w:val="00B37E70"/>
    <w:rsid w:val="00B42132"/>
    <w:rsid w:val="00B42DF0"/>
    <w:rsid w:val="00B433CA"/>
    <w:rsid w:val="00B44728"/>
    <w:rsid w:val="00B468C4"/>
    <w:rsid w:val="00B46DF1"/>
    <w:rsid w:val="00B50E68"/>
    <w:rsid w:val="00B53336"/>
    <w:rsid w:val="00B567A3"/>
    <w:rsid w:val="00B57141"/>
    <w:rsid w:val="00B57D35"/>
    <w:rsid w:val="00B60F92"/>
    <w:rsid w:val="00B619B3"/>
    <w:rsid w:val="00B62A6F"/>
    <w:rsid w:val="00B646D2"/>
    <w:rsid w:val="00B649EA"/>
    <w:rsid w:val="00B66728"/>
    <w:rsid w:val="00B66B56"/>
    <w:rsid w:val="00B66ED3"/>
    <w:rsid w:val="00B66F31"/>
    <w:rsid w:val="00B71491"/>
    <w:rsid w:val="00B72F98"/>
    <w:rsid w:val="00B73A04"/>
    <w:rsid w:val="00B73F72"/>
    <w:rsid w:val="00B74590"/>
    <w:rsid w:val="00B7626F"/>
    <w:rsid w:val="00B77E53"/>
    <w:rsid w:val="00B822CF"/>
    <w:rsid w:val="00B82BE4"/>
    <w:rsid w:val="00B838CF"/>
    <w:rsid w:val="00B83BF7"/>
    <w:rsid w:val="00B8452C"/>
    <w:rsid w:val="00B848B4"/>
    <w:rsid w:val="00B84F6F"/>
    <w:rsid w:val="00B85847"/>
    <w:rsid w:val="00B90779"/>
    <w:rsid w:val="00B907FB"/>
    <w:rsid w:val="00B90E2D"/>
    <w:rsid w:val="00B90F48"/>
    <w:rsid w:val="00B927CC"/>
    <w:rsid w:val="00B9305C"/>
    <w:rsid w:val="00B930B5"/>
    <w:rsid w:val="00B9404E"/>
    <w:rsid w:val="00B95B6B"/>
    <w:rsid w:val="00B96ECF"/>
    <w:rsid w:val="00B97D6F"/>
    <w:rsid w:val="00BA1F16"/>
    <w:rsid w:val="00BA252F"/>
    <w:rsid w:val="00BA389F"/>
    <w:rsid w:val="00BA45A5"/>
    <w:rsid w:val="00BA5E5A"/>
    <w:rsid w:val="00BA6F9A"/>
    <w:rsid w:val="00BB0BFB"/>
    <w:rsid w:val="00BB206B"/>
    <w:rsid w:val="00BB2848"/>
    <w:rsid w:val="00BB2BCE"/>
    <w:rsid w:val="00BB2C33"/>
    <w:rsid w:val="00BB3754"/>
    <w:rsid w:val="00BB4252"/>
    <w:rsid w:val="00BB5AB5"/>
    <w:rsid w:val="00BB7BFA"/>
    <w:rsid w:val="00BC0BEB"/>
    <w:rsid w:val="00BC441A"/>
    <w:rsid w:val="00BC4A59"/>
    <w:rsid w:val="00BC51E8"/>
    <w:rsid w:val="00BC5E07"/>
    <w:rsid w:val="00BC62A7"/>
    <w:rsid w:val="00BC6B21"/>
    <w:rsid w:val="00BC79CF"/>
    <w:rsid w:val="00BD06F4"/>
    <w:rsid w:val="00BD1C4A"/>
    <w:rsid w:val="00BD34DC"/>
    <w:rsid w:val="00BD3702"/>
    <w:rsid w:val="00BD3F5E"/>
    <w:rsid w:val="00BD5113"/>
    <w:rsid w:val="00BD5737"/>
    <w:rsid w:val="00BE00C3"/>
    <w:rsid w:val="00BE1A72"/>
    <w:rsid w:val="00BE50CE"/>
    <w:rsid w:val="00BE53A1"/>
    <w:rsid w:val="00BE53A8"/>
    <w:rsid w:val="00BE6E88"/>
    <w:rsid w:val="00BE6EFF"/>
    <w:rsid w:val="00BE7953"/>
    <w:rsid w:val="00BF0A19"/>
    <w:rsid w:val="00BF193D"/>
    <w:rsid w:val="00BF4793"/>
    <w:rsid w:val="00BF4C35"/>
    <w:rsid w:val="00BF58D5"/>
    <w:rsid w:val="00BF5A73"/>
    <w:rsid w:val="00BF6423"/>
    <w:rsid w:val="00BF6687"/>
    <w:rsid w:val="00BF79B2"/>
    <w:rsid w:val="00C01050"/>
    <w:rsid w:val="00C01755"/>
    <w:rsid w:val="00C03383"/>
    <w:rsid w:val="00C03619"/>
    <w:rsid w:val="00C038E2"/>
    <w:rsid w:val="00C03DB1"/>
    <w:rsid w:val="00C045BD"/>
    <w:rsid w:val="00C0664D"/>
    <w:rsid w:val="00C07091"/>
    <w:rsid w:val="00C10931"/>
    <w:rsid w:val="00C121D4"/>
    <w:rsid w:val="00C124C3"/>
    <w:rsid w:val="00C132B3"/>
    <w:rsid w:val="00C149DE"/>
    <w:rsid w:val="00C156DE"/>
    <w:rsid w:val="00C156F9"/>
    <w:rsid w:val="00C171D7"/>
    <w:rsid w:val="00C21CA7"/>
    <w:rsid w:val="00C220F8"/>
    <w:rsid w:val="00C230B9"/>
    <w:rsid w:val="00C242C7"/>
    <w:rsid w:val="00C2549A"/>
    <w:rsid w:val="00C25587"/>
    <w:rsid w:val="00C25AC2"/>
    <w:rsid w:val="00C26F97"/>
    <w:rsid w:val="00C27109"/>
    <w:rsid w:val="00C30B63"/>
    <w:rsid w:val="00C30E07"/>
    <w:rsid w:val="00C32431"/>
    <w:rsid w:val="00C343B7"/>
    <w:rsid w:val="00C41E63"/>
    <w:rsid w:val="00C45BFF"/>
    <w:rsid w:val="00C46BBE"/>
    <w:rsid w:val="00C47615"/>
    <w:rsid w:val="00C50997"/>
    <w:rsid w:val="00C50E2F"/>
    <w:rsid w:val="00C51424"/>
    <w:rsid w:val="00C52B1A"/>
    <w:rsid w:val="00C52CD9"/>
    <w:rsid w:val="00C52D2E"/>
    <w:rsid w:val="00C532A1"/>
    <w:rsid w:val="00C53D32"/>
    <w:rsid w:val="00C5656E"/>
    <w:rsid w:val="00C56F5F"/>
    <w:rsid w:val="00C57494"/>
    <w:rsid w:val="00C57D00"/>
    <w:rsid w:val="00C607BD"/>
    <w:rsid w:val="00C61118"/>
    <w:rsid w:val="00C639A7"/>
    <w:rsid w:val="00C64F6C"/>
    <w:rsid w:val="00C7027A"/>
    <w:rsid w:val="00C706B8"/>
    <w:rsid w:val="00C709EE"/>
    <w:rsid w:val="00C7363B"/>
    <w:rsid w:val="00C743A7"/>
    <w:rsid w:val="00C749CB"/>
    <w:rsid w:val="00C7584F"/>
    <w:rsid w:val="00C75CB3"/>
    <w:rsid w:val="00C81C82"/>
    <w:rsid w:val="00C82E51"/>
    <w:rsid w:val="00C834D1"/>
    <w:rsid w:val="00C84002"/>
    <w:rsid w:val="00C8613B"/>
    <w:rsid w:val="00C86E17"/>
    <w:rsid w:val="00C91899"/>
    <w:rsid w:val="00C91F2C"/>
    <w:rsid w:val="00C93177"/>
    <w:rsid w:val="00C93A57"/>
    <w:rsid w:val="00C949B8"/>
    <w:rsid w:val="00C961B8"/>
    <w:rsid w:val="00C9635C"/>
    <w:rsid w:val="00C967C8"/>
    <w:rsid w:val="00CA1B84"/>
    <w:rsid w:val="00CA1CBA"/>
    <w:rsid w:val="00CA1FD6"/>
    <w:rsid w:val="00CA2F9A"/>
    <w:rsid w:val="00CA3EB4"/>
    <w:rsid w:val="00CA48E3"/>
    <w:rsid w:val="00CA5D75"/>
    <w:rsid w:val="00CA7C23"/>
    <w:rsid w:val="00CB015C"/>
    <w:rsid w:val="00CB036F"/>
    <w:rsid w:val="00CB0467"/>
    <w:rsid w:val="00CB18BA"/>
    <w:rsid w:val="00CB1C5F"/>
    <w:rsid w:val="00CB263C"/>
    <w:rsid w:val="00CB38F0"/>
    <w:rsid w:val="00CB3C71"/>
    <w:rsid w:val="00CB4D11"/>
    <w:rsid w:val="00CB5A8F"/>
    <w:rsid w:val="00CB5DEE"/>
    <w:rsid w:val="00CB7322"/>
    <w:rsid w:val="00CC1876"/>
    <w:rsid w:val="00CC2D7C"/>
    <w:rsid w:val="00CC7FD9"/>
    <w:rsid w:val="00CD050E"/>
    <w:rsid w:val="00CD09F0"/>
    <w:rsid w:val="00CD0EE8"/>
    <w:rsid w:val="00CD4C50"/>
    <w:rsid w:val="00CD5DDD"/>
    <w:rsid w:val="00CD5EB3"/>
    <w:rsid w:val="00CD684F"/>
    <w:rsid w:val="00CD6AC4"/>
    <w:rsid w:val="00CD6E58"/>
    <w:rsid w:val="00CE2270"/>
    <w:rsid w:val="00CE2D63"/>
    <w:rsid w:val="00CE3A09"/>
    <w:rsid w:val="00CE4003"/>
    <w:rsid w:val="00CE4B53"/>
    <w:rsid w:val="00CE4BE1"/>
    <w:rsid w:val="00CE5613"/>
    <w:rsid w:val="00CE6533"/>
    <w:rsid w:val="00CE6D9C"/>
    <w:rsid w:val="00CF0195"/>
    <w:rsid w:val="00CF0329"/>
    <w:rsid w:val="00CF2DDC"/>
    <w:rsid w:val="00CF2E50"/>
    <w:rsid w:val="00CF57BF"/>
    <w:rsid w:val="00CF59A0"/>
    <w:rsid w:val="00CF7502"/>
    <w:rsid w:val="00CF764F"/>
    <w:rsid w:val="00CF7D42"/>
    <w:rsid w:val="00D00CA5"/>
    <w:rsid w:val="00D06A7C"/>
    <w:rsid w:val="00D0711C"/>
    <w:rsid w:val="00D10033"/>
    <w:rsid w:val="00D100D6"/>
    <w:rsid w:val="00D107A9"/>
    <w:rsid w:val="00D10982"/>
    <w:rsid w:val="00D110E4"/>
    <w:rsid w:val="00D1168F"/>
    <w:rsid w:val="00D131D1"/>
    <w:rsid w:val="00D15760"/>
    <w:rsid w:val="00D15838"/>
    <w:rsid w:val="00D1681C"/>
    <w:rsid w:val="00D17AA6"/>
    <w:rsid w:val="00D20D18"/>
    <w:rsid w:val="00D21AB3"/>
    <w:rsid w:val="00D26265"/>
    <w:rsid w:val="00D2708D"/>
    <w:rsid w:val="00D276F2"/>
    <w:rsid w:val="00D2781B"/>
    <w:rsid w:val="00D312E3"/>
    <w:rsid w:val="00D319AA"/>
    <w:rsid w:val="00D32D5E"/>
    <w:rsid w:val="00D3388F"/>
    <w:rsid w:val="00D35029"/>
    <w:rsid w:val="00D36CFB"/>
    <w:rsid w:val="00D40E5E"/>
    <w:rsid w:val="00D4497D"/>
    <w:rsid w:val="00D44E65"/>
    <w:rsid w:val="00D50F8A"/>
    <w:rsid w:val="00D513E7"/>
    <w:rsid w:val="00D51746"/>
    <w:rsid w:val="00D521C8"/>
    <w:rsid w:val="00D5363F"/>
    <w:rsid w:val="00D54351"/>
    <w:rsid w:val="00D54DAB"/>
    <w:rsid w:val="00D5527C"/>
    <w:rsid w:val="00D5571E"/>
    <w:rsid w:val="00D557EE"/>
    <w:rsid w:val="00D60DBC"/>
    <w:rsid w:val="00D6367A"/>
    <w:rsid w:val="00D64F97"/>
    <w:rsid w:val="00D6533B"/>
    <w:rsid w:val="00D65545"/>
    <w:rsid w:val="00D66E8F"/>
    <w:rsid w:val="00D67282"/>
    <w:rsid w:val="00D67B0E"/>
    <w:rsid w:val="00D700F3"/>
    <w:rsid w:val="00D734E5"/>
    <w:rsid w:val="00D7431B"/>
    <w:rsid w:val="00D75042"/>
    <w:rsid w:val="00D75E30"/>
    <w:rsid w:val="00D76A2E"/>
    <w:rsid w:val="00D77AAC"/>
    <w:rsid w:val="00D8082E"/>
    <w:rsid w:val="00D80D40"/>
    <w:rsid w:val="00D81CFB"/>
    <w:rsid w:val="00D81FFF"/>
    <w:rsid w:val="00D83D44"/>
    <w:rsid w:val="00D85571"/>
    <w:rsid w:val="00D8741F"/>
    <w:rsid w:val="00D87611"/>
    <w:rsid w:val="00D87965"/>
    <w:rsid w:val="00D9002B"/>
    <w:rsid w:val="00D908C3"/>
    <w:rsid w:val="00D90BD6"/>
    <w:rsid w:val="00D91377"/>
    <w:rsid w:val="00D91479"/>
    <w:rsid w:val="00D93C78"/>
    <w:rsid w:val="00D94556"/>
    <w:rsid w:val="00D945BE"/>
    <w:rsid w:val="00D95114"/>
    <w:rsid w:val="00D95166"/>
    <w:rsid w:val="00D951A3"/>
    <w:rsid w:val="00D965D2"/>
    <w:rsid w:val="00D97CFD"/>
    <w:rsid w:val="00DA0E15"/>
    <w:rsid w:val="00DA2521"/>
    <w:rsid w:val="00DA34C1"/>
    <w:rsid w:val="00DA37A9"/>
    <w:rsid w:val="00DA431E"/>
    <w:rsid w:val="00DA4EE1"/>
    <w:rsid w:val="00DA5343"/>
    <w:rsid w:val="00DA5670"/>
    <w:rsid w:val="00DB359C"/>
    <w:rsid w:val="00DB3E90"/>
    <w:rsid w:val="00DB54A6"/>
    <w:rsid w:val="00DB77E9"/>
    <w:rsid w:val="00DB7A3A"/>
    <w:rsid w:val="00DC0412"/>
    <w:rsid w:val="00DC0C85"/>
    <w:rsid w:val="00DC0E5C"/>
    <w:rsid w:val="00DC122F"/>
    <w:rsid w:val="00DC170F"/>
    <w:rsid w:val="00DC5AB8"/>
    <w:rsid w:val="00DC5D31"/>
    <w:rsid w:val="00DC6A36"/>
    <w:rsid w:val="00DC713B"/>
    <w:rsid w:val="00DD0616"/>
    <w:rsid w:val="00DD15CD"/>
    <w:rsid w:val="00DD16BD"/>
    <w:rsid w:val="00DD1EC2"/>
    <w:rsid w:val="00DD2A7B"/>
    <w:rsid w:val="00DD2AB4"/>
    <w:rsid w:val="00DD4685"/>
    <w:rsid w:val="00DD6004"/>
    <w:rsid w:val="00DD6EC3"/>
    <w:rsid w:val="00DD7B7E"/>
    <w:rsid w:val="00DD7CB8"/>
    <w:rsid w:val="00DE00B6"/>
    <w:rsid w:val="00DE0451"/>
    <w:rsid w:val="00DE251F"/>
    <w:rsid w:val="00DE2CAD"/>
    <w:rsid w:val="00DE2E62"/>
    <w:rsid w:val="00DE3366"/>
    <w:rsid w:val="00DE518B"/>
    <w:rsid w:val="00DE737B"/>
    <w:rsid w:val="00DF118C"/>
    <w:rsid w:val="00DF14AA"/>
    <w:rsid w:val="00DF1D61"/>
    <w:rsid w:val="00DF2FC8"/>
    <w:rsid w:val="00DF3AFD"/>
    <w:rsid w:val="00DF3D94"/>
    <w:rsid w:val="00DF7001"/>
    <w:rsid w:val="00DF7C96"/>
    <w:rsid w:val="00E00349"/>
    <w:rsid w:val="00E00E3F"/>
    <w:rsid w:val="00E0448D"/>
    <w:rsid w:val="00E05994"/>
    <w:rsid w:val="00E06BBB"/>
    <w:rsid w:val="00E101D4"/>
    <w:rsid w:val="00E125E7"/>
    <w:rsid w:val="00E12748"/>
    <w:rsid w:val="00E13647"/>
    <w:rsid w:val="00E13D3C"/>
    <w:rsid w:val="00E14B6D"/>
    <w:rsid w:val="00E1525D"/>
    <w:rsid w:val="00E15623"/>
    <w:rsid w:val="00E15FB8"/>
    <w:rsid w:val="00E2086B"/>
    <w:rsid w:val="00E20B16"/>
    <w:rsid w:val="00E20CBC"/>
    <w:rsid w:val="00E21EC8"/>
    <w:rsid w:val="00E24343"/>
    <w:rsid w:val="00E24CC9"/>
    <w:rsid w:val="00E25749"/>
    <w:rsid w:val="00E26419"/>
    <w:rsid w:val="00E3136E"/>
    <w:rsid w:val="00E31740"/>
    <w:rsid w:val="00E321CC"/>
    <w:rsid w:val="00E32DFB"/>
    <w:rsid w:val="00E337F1"/>
    <w:rsid w:val="00E34737"/>
    <w:rsid w:val="00E3736B"/>
    <w:rsid w:val="00E45007"/>
    <w:rsid w:val="00E45FB4"/>
    <w:rsid w:val="00E46AF2"/>
    <w:rsid w:val="00E47076"/>
    <w:rsid w:val="00E504D1"/>
    <w:rsid w:val="00E5079D"/>
    <w:rsid w:val="00E50CD5"/>
    <w:rsid w:val="00E50D3B"/>
    <w:rsid w:val="00E50EDC"/>
    <w:rsid w:val="00E51382"/>
    <w:rsid w:val="00E52433"/>
    <w:rsid w:val="00E527A1"/>
    <w:rsid w:val="00E52CDD"/>
    <w:rsid w:val="00E52DD3"/>
    <w:rsid w:val="00E52E21"/>
    <w:rsid w:val="00E5427D"/>
    <w:rsid w:val="00E54AF3"/>
    <w:rsid w:val="00E54D11"/>
    <w:rsid w:val="00E54DFE"/>
    <w:rsid w:val="00E54FB8"/>
    <w:rsid w:val="00E55A09"/>
    <w:rsid w:val="00E56A98"/>
    <w:rsid w:val="00E57978"/>
    <w:rsid w:val="00E6019F"/>
    <w:rsid w:val="00E6033E"/>
    <w:rsid w:val="00E6101A"/>
    <w:rsid w:val="00E636F6"/>
    <w:rsid w:val="00E638C2"/>
    <w:rsid w:val="00E64503"/>
    <w:rsid w:val="00E65A0C"/>
    <w:rsid w:val="00E67275"/>
    <w:rsid w:val="00E700F1"/>
    <w:rsid w:val="00E70E5B"/>
    <w:rsid w:val="00E71C11"/>
    <w:rsid w:val="00E7266F"/>
    <w:rsid w:val="00E7409A"/>
    <w:rsid w:val="00E7514C"/>
    <w:rsid w:val="00E76188"/>
    <w:rsid w:val="00E76C5C"/>
    <w:rsid w:val="00E76E1C"/>
    <w:rsid w:val="00E76ED7"/>
    <w:rsid w:val="00E77D1C"/>
    <w:rsid w:val="00E811A1"/>
    <w:rsid w:val="00E8153A"/>
    <w:rsid w:val="00E81691"/>
    <w:rsid w:val="00E84CA5"/>
    <w:rsid w:val="00E85AD9"/>
    <w:rsid w:val="00E85D6F"/>
    <w:rsid w:val="00E901C7"/>
    <w:rsid w:val="00E905E0"/>
    <w:rsid w:val="00E9067E"/>
    <w:rsid w:val="00E90A2E"/>
    <w:rsid w:val="00E922BA"/>
    <w:rsid w:val="00E942B9"/>
    <w:rsid w:val="00E9500C"/>
    <w:rsid w:val="00E95956"/>
    <w:rsid w:val="00E96051"/>
    <w:rsid w:val="00EA0C69"/>
    <w:rsid w:val="00EA0F68"/>
    <w:rsid w:val="00EA1046"/>
    <w:rsid w:val="00EA23E7"/>
    <w:rsid w:val="00EA3877"/>
    <w:rsid w:val="00EA3DEB"/>
    <w:rsid w:val="00EA435F"/>
    <w:rsid w:val="00EA4FAA"/>
    <w:rsid w:val="00EA5A0C"/>
    <w:rsid w:val="00EA6E23"/>
    <w:rsid w:val="00EB0153"/>
    <w:rsid w:val="00EB1E6A"/>
    <w:rsid w:val="00EB32AE"/>
    <w:rsid w:val="00EB3724"/>
    <w:rsid w:val="00EB39B9"/>
    <w:rsid w:val="00EB3A1F"/>
    <w:rsid w:val="00EB5DDA"/>
    <w:rsid w:val="00EB6477"/>
    <w:rsid w:val="00EB6913"/>
    <w:rsid w:val="00EC2391"/>
    <w:rsid w:val="00EC245E"/>
    <w:rsid w:val="00EC25BC"/>
    <w:rsid w:val="00EC2D7D"/>
    <w:rsid w:val="00EC3246"/>
    <w:rsid w:val="00EC3F34"/>
    <w:rsid w:val="00EC76B1"/>
    <w:rsid w:val="00ED0084"/>
    <w:rsid w:val="00ED055E"/>
    <w:rsid w:val="00ED09C5"/>
    <w:rsid w:val="00ED0C32"/>
    <w:rsid w:val="00ED0CFA"/>
    <w:rsid w:val="00ED1759"/>
    <w:rsid w:val="00ED2317"/>
    <w:rsid w:val="00ED39E8"/>
    <w:rsid w:val="00ED5BEC"/>
    <w:rsid w:val="00ED6EE0"/>
    <w:rsid w:val="00ED6F89"/>
    <w:rsid w:val="00ED7005"/>
    <w:rsid w:val="00ED77C5"/>
    <w:rsid w:val="00ED77E4"/>
    <w:rsid w:val="00EE008A"/>
    <w:rsid w:val="00EE05E3"/>
    <w:rsid w:val="00EE0E69"/>
    <w:rsid w:val="00EE14E2"/>
    <w:rsid w:val="00EE3CBB"/>
    <w:rsid w:val="00EE4446"/>
    <w:rsid w:val="00EE468A"/>
    <w:rsid w:val="00EE5BE9"/>
    <w:rsid w:val="00EE649A"/>
    <w:rsid w:val="00EE6A9B"/>
    <w:rsid w:val="00EE75DD"/>
    <w:rsid w:val="00EE7A32"/>
    <w:rsid w:val="00EF19DD"/>
    <w:rsid w:val="00EF1F4C"/>
    <w:rsid w:val="00EF1FD6"/>
    <w:rsid w:val="00EF27A9"/>
    <w:rsid w:val="00EF288B"/>
    <w:rsid w:val="00EF3233"/>
    <w:rsid w:val="00EF4896"/>
    <w:rsid w:val="00EF5B3C"/>
    <w:rsid w:val="00EF6560"/>
    <w:rsid w:val="00EF66F2"/>
    <w:rsid w:val="00EF6831"/>
    <w:rsid w:val="00F01CA9"/>
    <w:rsid w:val="00F02B19"/>
    <w:rsid w:val="00F04518"/>
    <w:rsid w:val="00F04F82"/>
    <w:rsid w:val="00F05332"/>
    <w:rsid w:val="00F06CFF"/>
    <w:rsid w:val="00F105F3"/>
    <w:rsid w:val="00F1150A"/>
    <w:rsid w:val="00F11C65"/>
    <w:rsid w:val="00F13667"/>
    <w:rsid w:val="00F13C28"/>
    <w:rsid w:val="00F14B9E"/>
    <w:rsid w:val="00F15A68"/>
    <w:rsid w:val="00F16993"/>
    <w:rsid w:val="00F16B79"/>
    <w:rsid w:val="00F175FB"/>
    <w:rsid w:val="00F1765F"/>
    <w:rsid w:val="00F17787"/>
    <w:rsid w:val="00F17F8D"/>
    <w:rsid w:val="00F2066F"/>
    <w:rsid w:val="00F2285F"/>
    <w:rsid w:val="00F23E13"/>
    <w:rsid w:val="00F26823"/>
    <w:rsid w:val="00F27D1A"/>
    <w:rsid w:val="00F32F0B"/>
    <w:rsid w:val="00F336C5"/>
    <w:rsid w:val="00F34652"/>
    <w:rsid w:val="00F358D5"/>
    <w:rsid w:val="00F37E97"/>
    <w:rsid w:val="00F402D4"/>
    <w:rsid w:val="00F4186B"/>
    <w:rsid w:val="00F41C56"/>
    <w:rsid w:val="00F424AD"/>
    <w:rsid w:val="00F42895"/>
    <w:rsid w:val="00F428E7"/>
    <w:rsid w:val="00F4348A"/>
    <w:rsid w:val="00F435B2"/>
    <w:rsid w:val="00F440D7"/>
    <w:rsid w:val="00F44A85"/>
    <w:rsid w:val="00F4542D"/>
    <w:rsid w:val="00F465AC"/>
    <w:rsid w:val="00F46953"/>
    <w:rsid w:val="00F507B4"/>
    <w:rsid w:val="00F51CDF"/>
    <w:rsid w:val="00F52AD8"/>
    <w:rsid w:val="00F52E02"/>
    <w:rsid w:val="00F53EAF"/>
    <w:rsid w:val="00F53F95"/>
    <w:rsid w:val="00F55275"/>
    <w:rsid w:val="00F62A47"/>
    <w:rsid w:val="00F63594"/>
    <w:rsid w:val="00F661C6"/>
    <w:rsid w:val="00F6732F"/>
    <w:rsid w:val="00F67825"/>
    <w:rsid w:val="00F71376"/>
    <w:rsid w:val="00F7155F"/>
    <w:rsid w:val="00F71937"/>
    <w:rsid w:val="00F71F74"/>
    <w:rsid w:val="00F72979"/>
    <w:rsid w:val="00F7337A"/>
    <w:rsid w:val="00F76A23"/>
    <w:rsid w:val="00F80AA7"/>
    <w:rsid w:val="00F8186F"/>
    <w:rsid w:val="00F81F7E"/>
    <w:rsid w:val="00F82AC4"/>
    <w:rsid w:val="00F83013"/>
    <w:rsid w:val="00F85679"/>
    <w:rsid w:val="00F85D26"/>
    <w:rsid w:val="00F86C3A"/>
    <w:rsid w:val="00F872D3"/>
    <w:rsid w:val="00F87E6A"/>
    <w:rsid w:val="00F904E2"/>
    <w:rsid w:val="00F92A0B"/>
    <w:rsid w:val="00F93D9A"/>
    <w:rsid w:val="00F94D4A"/>
    <w:rsid w:val="00F95320"/>
    <w:rsid w:val="00F97C86"/>
    <w:rsid w:val="00FA08C1"/>
    <w:rsid w:val="00FA0ED7"/>
    <w:rsid w:val="00FA20ED"/>
    <w:rsid w:val="00FA2236"/>
    <w:rsid w:val="00FA2660"/>
    <w:rsid w:val="00FA2E68"/>
    <w:rsid w:val="00FA3153"/>
    <w:rsid w:val="00FA3801"/>
    <w:rsid w:val="00FA3FDD"/>
    <w:rsid w:val="00FA4139"/>
    <w:rsid w:val="00FA45B0"/>
    <w:rsid w:val="00FA7564"/>
    <w:rsid w:val="00FB1CD6"/>
    <w:rsid w:val="00FB259B"/>
    <w:rsid w:val="00FB323D"/>
    <w:rsid w:val="00FB434F"/>
    <w:rsid w:val="00FB47AA"/>
    <w:rsid w:val="00FB7138"/>
    <w:rsid w:val="00FB786A"/>
    <w:rsid w:val="00FC037E"/>
    <w:rsid w:val="00FC28AA"/>
    <w:rsid w:val="00FC2DFF"/>
    <w:rsid w:val="00FC3DAA"/>
    <w:rsid w:val="00FC665E"/>
    <w:rsid w:val="00FC717C"/>
    <w:rsid w:val="00FC75DD"/>
    <w:rsid w:val="00FD1190"/>
    <w:rsid w:val="00FD17A5"/>
    <w:rsid w:val="00FD495F"/>
    <w:rsid w:val="00FD61AD"/>
    <w:rsid w:val="00FD6357"/>
    <w:rsid w:val="00FD6CA3"/>
    <w:rsid w:val="00FD7C01"/>
    <w:rsid w:val="00FE058C"/>
    <w:rsid w:val="00FE0D78"/>
    <w:rsid w:val="00FE1AF8"/>
    <w:rsid w:val="00FE2883"/>
    <w:rsid w:val="00FE49CE"/>
    <w:rsid w:val="00FE51D2"/>
    <w:rsid w:val="00FE5E21"/>
    <w:rsid w:val="00FE5E32"/>
    <w:rsid w:val="00FE6AB7"/>
    <w:rsid w:val="00FF14BC"/>
    <w:rsid w:val="00FF3614"/>
    <w:rsid w:val="00FF436A"/>
    <w:rsid w:val="00FF4BCC"/>
    <w:rsid w:val="00FF626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7" w:uiPriority="39"/>
    <w:lsdException w:name="toc 8"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A23C33"/>
    <w:pPr>
      <w:widowControl w:val="0"/>
      <w:spacing w:beforeLines="50" w:afterLines="50" w:line="240" w:lineRule="atLeast"/>
      <w:ind w:firstLineChars="200" w:firstLine="200"/>
      <w:contextualSpacing/>
    </w:pPr>
    <w:rPr>
      <w:sz w:val="24"/>
      <w:szCs w:val="28"/>
    </w:rPr>
  </w:style>
  <w:style w:type="paragraph" w:styleId="10">
    <w:name w:val="heading 1"/>
    <w:aliases w:val="H1,Heading 0,h1,1,1.,PIM 1,section,heading 1.1,L1,dd heading 1,dh1,SITA,Section Head,Header1,章节,Level 1 Topic Heading,Level 1 Head,H11,H12,H111,H13,H112,l1,1st level,H14,H15,H16,H17,LN,第*部分,第A章,第一层,&amp;3,List level 1,Head 1,Head 11,Head 12,Head 111,章"/>
    <w:basedOn w:val="a"/>
    <w:next w:val="a"/>
    <w:link w:val="1Char"/>
    <w:qFormat/>
    <w:rsid w:val="002F220E"/>
    <w:pPr>
      <w:keepNext/>
      <w:keepLines/>
      <w:numPr>
        <w:numId w:val="1"/>
      </w:numPr>
      <w:spacing w:before="360" w:after="360" w:line="240" w:lineRule="auto"/>
      <w:ind w:firstLineChars="0" w:firstLine="0"/>
      <w:outlineLvl w:val="0"/>
    </w:pPr>
    <w:rPr>
      <w:rFonts w:eastAsia="黑体"/>
      <w:b/>
      <w:bCs/>
      <w:kern w:val="44"/>
      <w:sz w:val="36"/>
      <w:szCs w:val="44"/>
    </w:rPr>
  </w:style>
  <w:style w:type="paragraph" w:styleId="2">
    <w:name w:val="heading 2"/>
    <w:aliases w:val="H2,HD2,PIM2,Heading 2 Hidden,Heading 2 CCBS,heading 2,Titre3,sect 1.2,H21,sect 1.21,H22,sect 1.22,H211,sect 1.211,H23,sect 1.23,H212,sect 1.212,h2,第一章 标题 2,DO,H24,H25,H26,H27,H28,H29,H210,H221,H231,H241,H251,H261,H271,H281,H291,H2101,H2111,H213,2,A"/>
    <w:basedOn w:val="a"/>
    <w:next w:val="a"/>
    <w:link w:val="2Char"/>
    <w:qFormat/>
    <w:rsid w:val="002F220E"/>
    <w:pPr>
      <w:keepNext/>
      <w:keepLines/>
      <w:numPr>
        <w:ilvl w:val="1"/>
        <w:numId w:val="1"/>
      </w:numPr>
      <w:spacing w:before="360" w:after="240" w:line="240" w:lineRule="auto"/>
      <w:ind w:firstLineChars="0" w:firstLine="0"/>
      <w:outlineLvl w:val="1"/>
    </w:pPr>
    <w:rPr>
      <w:rFonts w:ascii="Arial" w:eastAsia="黑体" w:hAnsi="Arial"/>
      <w:b/>
      <w:bCs/>
      <w:sz w:val="32"/>
      <w:szCs w:val="32"/>
    </w:rPr>
  </w:style>
  <w:style w:type="paragraph" w:styleId="30">
    <w:name w:val="heading 3"/>
    <w:aliases w:val="h3,3rd level,sect1.2.3,(A-3),H3,l3,CT,Bold Head,bh,Heading 3 - old,3,Heading 3 hidden,2h,h31,h32,Section,Heading 2.3,(Alt+3),1.2.3.,alltoc,标题 4.1.1,L1 Heading 3,h33,h311,h321,h34,h312,h322,h331,h3111,h3211,h35,h313,h323,h36,h314,h324,h37,h315,h325"/>
    <w:basedOn w:val="a"/>
    <w:next w:val="a"/>
    <w:link w:val="3Char"/>
    <w:qFormat/>
    <w:rsid w:val="002F220E"/>
    <w:pPr>
      <w:keepNext/>
      <w:keepLines/>
      <w:numPr>
        <w:ilvl w:val="2"/>
        <w:numId w:val="1"/>
      </w:numPr>
      <w:spacing w:beforeLines="75" w:line="240" w:lineRule="auto"/>
      <w:ind w:firstLineChars="0" w:firstLine="0"/>
      <w:outlineLvl w:val="2"/>
    </w:pPr>
    <w:rPr>
      <w:rFonts w:ascii="Arial" w:eastAsia="黑体" w:hAnsi="Arial"/>
      <w:b/>
      <w:bCs/>
      <w:sz w:val="30"/>
      <w:szCs w:val="32"/>
    </w:rPr>
  </w:style>
  <w:style w:type="paragraph" w:styleId="4">
    <w:name w:val="heading 4"/>
    <w:basedOn w:val="a"/>
    <w:next w:val="a"/>
    <w:qFormat/>
    <w:rsid w:val="00716BA0"/>
    <w:pPr>
      <w:keepNext/>
      <w:keepLines/>
      <w:numPr>
        <w:ilvl w:val="3"/>
        <w:numId w:val="1"/>
      </w:numPr>
      <w:spacing w:beforeLines="100" w:line="360" w:lineRule="auto"/>
      <w:outlineLvl w:val="3"/>
    </w:pPr>
    <w:rPr>
      <w:rFonts w:ascii="Verdana" w:eastAsia="黑体" w:hAnsi="Verdana"/>
      <w:b/>
      <w:bCs/>
      <w:sz w:val="28"/>
    </w:rPr>
  </w:style>
  <w:style w:type="paragraph" w:styleId="5">
    <w:name w:val="heading 5"/>
    <w:basedOn w:val="a"/>
    <w:next w:val="a"/>
    <w:qFormat/>
    <w:rsid w:val="00716BA0"/>
    <w:pPr>
      <w:keepNext/>
      <w:keepLines/>
      <w:numPr>
        <w:ilvl w:val="4"/>
        <w:numId w:val="1"/>
      </w:numPr>
      <w:spacing w:beforeLines="100" w:line="360" w:lineRule="auto"/>
      <w:ind w:firstLineChars="0" w:firstLine="0"/>
      <w:outlineLvl w:val="4"/>
    </w:pPr>
    <w:rPr>
      <w:rFonts w:ascii="Verdana" w:eastAsia="黑体" w:hAnsi="Verdana"/>
      <w:b/>
      <w:bCs/>
      <w:szCs w:val="24"/>
    </w:rPr>
  </w:style>
  <w:style w:type="paragraph" w:styleId="6">
    <w:name w:val="heading 6"/>
    <w:basedOn w:val="a"/>
    <w:next w:val="a"/>
    <w:qFormat/>
    <w:rsid w:val="00716BA0"/>
    <w:pPr>
      <w:keepNext/>
      <w:keepLines/>
      <w:numPr>
        <w:ilvl w:val="5"/>
        <w:numId w:val="1"/>
      </w:numPr>
      <w:spacing w:before="240" w:after="64" w:line="320" w:lineRule="atLeast"/>
      <w:outlineLvl w:val="5"/>
    </w:pPr>
    <w:rPr>
      <w:rFonts w:ascii="Arial" w:eastAsia="黑体" w:hAnsi="Arial"/>
      <w:b/>
      <w:bCs/>
      <w:szCs w:val="24"/>
    </w:rPr>
  </w:style>
  <w:style w:type="paragraph" w:styleId="7">
    <w:name w:val="heading 7"/>
    <w:basedOn w:val="a"/>
    <w:next w:val="a"/>
    <w:qFormat/>
    <w:rsid w:val="00716BA0"/>
    <w:pPr>
      <w:keepNext/>
      <w:keepLines/>
      <w:numPr>
        <w:ilvl w:val="6"/>
        <w:numId w:val="1"/>
      </w:numPr>
      <w:spacing w:before="240" w:after="64" w:line="320" w:lineRule="atLeast"/>
      <w:outlineLvl w:val="6"/>
    </w:pPr>
    <w:rPr>
      <w:b/>
      <w:bCs/>
      <w:szCs w:val="24"/>
    </w:rPr>
  </w:style>
  <w:style w:type="paragraph" w:styleId="8">
    <w:name w:val="heading 8"/>
    <w:basedOn w:val="a"/>
    <w:next w:val="a"/>
    <w:qFormat/>
    <w:rsid w:val="00716BA0"/>
    <w:pPr>
      <w:keepNext/>
      <w:keepLines/>
      <w:numPr>
        <w:ilvl w:val="7"/>
        <w:numId w:val="1"/>
      </w:numPr>
      <w:spacing w:before="240" w:after="64" w:line="320" w:lineRule="atLeast"/>
      <w:outlineLvl w:val="7"/>
    </w:pPr>
    <w:rPr>
      <w:rFonts w:ascii="Arial" w:eastAsia="黑体" w:hAnsi="Arial"/>
      <w:szCs w:val="24"/>
    </w:rPr>
  </w:style>
  <w:style w:type="paragraph" w:styleId="9">
    <w:name w:val="heading 9"/>
    <w:basedOn w:val="a"/>
    <w:next w:val="a"/>
    <w:qFormat/>
    <w:rsid w:val="00716BA0"/>
    <w:pPr>
      <w:keepNext/>
      <w:keepLines/>
      <w:numPr>
        <w:ilvl w:val="8"/>
        <w:numId w:val="1"/>
      </w:numPr>
      <w:spacing w:before="240" w:after="64" w:line="320" w:lineRule="atLeast"/>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H1 Char,Heading 0 Char,h1 Char,1 Char,1. Char,PIM 1 Char,section Char,heading 1.1 Char,L1 Char,dd heading 1 Char,dh1 Char,SITA Char,Section Head Char,Header1 Char,章节 Char,Level 1 Topic Heading Char,Level 1 Head Char,H11 Char,H12 Char,H111 Char"/>
    <w:link w:val="10"/>
    <w:rsid w:val="002F220E"/>
    <w:rPr>
      <w:rFonts w:eastAsia="黑体"/>
      <w:b/>
      <w:bCs/>
      <w:kern w:val="44"/>
      <w:sz w:val="36"/>
      <w:szCs w:val="44"/>
    </w:rPr>
  </w:style>
  <w:style w:type="character" w:customStyle="1" w:styleId="2Char">
    <w:name w:val="标题 2 Char"/>
    <w:aliases w:val="H2 Char,HD2 Char,PIM2 Char,Heading 2 Hidden Char,Heading 2 CCBS Char,heading 2 Char,Titre3 Char,sect 1.2 Char,H21 Char,sect 1.21 Char,H22 Char,sect 1.22 Char,H211 Char,sect 1.211 Char,H23 Char,sect 1.23 Char,H212 Char,sect 1.212 Char,h2 Char"/>
    <w:link w:val="2"/>
    <w:rsid w:val="002F220E"/>
    <w:rPr>
      <w:rFonts w:ascii="Arial" w:eastAsia="黑体" w:hAnsi="Arial"/>
      <w:b/>
      <w:bCs/>
      <w:sz w:val="32"/>
      <w:szCs w:val="32"/>
    </w:rPr>
  </w:style>
  <w:style w:type="character" w:customStyle="1" w:styleId="3Char">
    <w:name w:val="标题 3 Char"/>
    <w:aliases w:val="h3 Char,3rd level Char,sect1.2.3 Char,(A-3) Char,H3 Char,l3 Char,CT Char,Bold Head Char,bh Char,Heading 3 - old Char,3 Char,Heading 3 hidden Char,2h Char,h31 Char,h32 Char,Section Char,Heading 2.3 Char,(Alt+3) Char,1.2.3. Char,alltoc Char"/>
    <w:link w:val="30"/>
    <w:rsid w:val="002F220E"/>
    <w:rPr>
      <w:rFonts w:ascii="Arial" w:eastAsia="黑体" w:hAnsi="Arial"/>
      <w:b/>
      <w:bCs/>
      <w:sz w:val="30"/>
      <w:szCs w:val="32"/>
    </w:rPr>
  </w:style>
  <w:style w:type="paragraph" w:styleId="a3">
    <w:name w:val="Title"/>
    <w:basedOn w:val="a"/>
    <w:next w:val="a"/>
    <w:qFormat/>
    <w:rsid w:val="00FB1CD6"/>
    <w:pPr>
      <w:spacing w:line="240" w:lineRule="auto"/>
      <w:jc w:val="center"/>
    </w:pPr>
    <w:rPr>
      <w:b/>
      <w:sz w:val="36"/>
    </w:rPr>
  </w:style>
  <w:style w:type="table" w:styleId="a4">
    <w:name w:val="Table Grid"/>
    <w:basedOn w:val="a1"/>
    <w:rsid w:val="00FB1CD6"/>
    <w:pPr>
      <w:widowControl w:val="0"/>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题目副题"/>
    <w:basedOn w:val="a6"/>
    <w:rsid w:val="00FB1CD6"/>
    <w:pPr>
      <w:spacing w:after="240" w:line="312" w:lineRule="auto"/>
      <w:outlineLvl w:val="9"/>
    </w:pPr>
    <w:rPr>
      <w:rFonts w:ascii="Arial Black" w:eastAsia="黑体" w:hAnsi="Arial Black" w:cs="Times New Roman"/>
      <w:bCs w:val="0"/>
      <w:sz w:val="44"/>
      <w:szCs w:val="20"/>
    </w:rPr>
  </w:style>
  <w:style w:type="paragraph" w:styleId="a6">
    <w:name w:val="Subtitle"/>
    <w:basedOn w:val="a"/>
    <w:qFormat/>
    <w:rsid w:val="00FB1CD6"/>
    <w:pPr>
      <w:spacing w:before="240" w:after="60" w:line="312" w:lineRule="atLeast"/>
      <w:jc w:val="center"/>
      <w:outlineLvl w:val="1"/>
    </w:pPr>
    <w:rPr>
      <w:rFonts w:ascii="Arial" w:hAnsi="Arial" w:cs="Arial"/>
      <w:b/>
      <w:bCs/>
      <w:kern w:val="28"/>
      <w:sz w:val="32"/>
      <w:szCs w:val="32"/>
    </w:rPr>
  </w:style>
  <w:style w:type="paragraph" w:customStyle="1" w:styleId="a7">
    <w:name w:val="表格正文"/>
    <w:basedOn w:val="a"/>
    <w:rsid w:val="00FB1CD6"/>
    <w:pPr>
      <w:widowControl/>
      <w:overflowPunct w:val="0"/>
      <w:autoSpaceDE w:val="0"/>
      <w:autoSpaceDN w:val="0"/>
      <w:adjustRightInd w:val="0"/>
      <w:spacing w:before="60" w:after="60" w:line="240" w:lineRule="auto"/>
      <w:textAlignment w:val="baseline"/>
    </w:pPr>
    <w:rPr>
      <w:rFonts w:ascii="Tahoma" w:hAnsi="Tahoma"/>
    </w:rPr>
  </w:style>
  <w:style w:type="paragraph" w:customStyle="1" w:styleId="a8">
    <w:name w:val="落款"/>
    <w:basedOn w:val="a"/>
    <w:autoRedefine/>
    <w:rsid w:val="00FB1CD6"/>
    <w:pPr>
      <w:spacing w:line="240" w:lineRule="auto"/>
      <w:jc w:val="center"/>
    </w:pPr>
    <w:rPr>
      <w:rFonts w:ascii="Tahoma" w:hAnsi="Tahoma"/>
      <w:b/>
      <w:kern w:val="2"/>
    </w:rPr>
  </w:style>
  <w:style w:type="paragraph" w:styleId="a9">
    <w:name w:val="header"/>
    <w:basedOn w:val="a"/>
    <w:link w:val="Char"/>
    <w:uiPriority w:val="99"/>
    <w:rsid w:val="00FB1CD6"/>
    <w:pPr>
      <w:pBdr>
        <w:bottom w:val="single" w:sz="6" w:space="1" w:color="auto"/>
      </w:pBdr>
      <w:tabs>
        <w:tab w:val="center" w:pos="4153"/>
        <w:tab w:val="right" w:pos="8306"/>
      </w:tabs>
      <w:snapToGrid w:val="0"/>
      <w:jc w:val="center"/>
    </w:pPr>
    <w:rPr>
      <w:rFonts w:ascii="宋体"/>
      <w:sz w:val="18"/>
      <w:szCs w:val="18"/>
    </w:rPr>
  </w:style>
  <w:style w:type="character" w:customStyle="1" w:styleId="Char">
    <w:name w:val="页眉 Char"/>
    <w:link w:val="a9"/>
    <w:uiPriority w:val="99"/>
    <w:rsid w:val="00532284"/>
    <w:rPr>
      <w:rFonts w:ascii="宋体"/>
      <w:sz w:val="18"/>
      <w:szCs w:val="18"/>
    </w:rPr>
  </w:style>
  <w:style w:type="paragraph" w:styleId="aa">
    <w:name w:val="footer"/>
    <w:basedOn w:val="a"/>
    <w:link w:val="Char0"/>
    <w:uiPriority w:val="99"/>
    <w:rsid w:val="00FB1CD6"/>
    <w:pPr>
      <w:tabs>
        <w:tab w:val="center" w:pos="4153"/>
        <w:tab w:val="right" w:pos="8306"/>
      </w:tabs>
      <w:snapToGrid w:val="0"/>
    </w:pPr>
    <w:rPr>
      <w:sz w:val="18"/>
      <w:szCs w:val="18"/>
    </w:rPr>
  </w:style>
  <w:style w:type="character" w:customStyle="1" w:styleId="Char0">
    <w:name w:val="页脚 Char"/>
    <w:basedOn w:val="a0"/>
    <w:link w:val="aa"/>
    <w:uiPriority w:val="99"/>
    <w:rsid w:val="00B20B85"/>
    <w:rPr>
      <w:rFonts w:ascii="宋体"/>
      <w:sz w:val="18"/>
      <w:szCs w:val="18"/>
    </w:rPr>
  </w:style>
  <w:style w:type="character" w:styleId="ab">
    <w:name w:val="page number"/>
    <w:basedOn w:val="a0"/>
    <w:rsid w:val="00FB1CD6"/>
  </w:style>
  <w:style w:type="paragraph" w:customStyle="1" w:styleId="InfoBlue">
    <w:name w:val="InfoBlue"/>
    <w:basedOn w:val="a"/>
    <w:next w:val="ac"/>
    <w:autoRedefine/>
    <w:rsid w:val="00373DB7"/>
    <w:pPr>
      <w:spacing w:before="240" w:after="120" w:line="360" w:lineRule="auto"/>
      <w:jc w:val="both"/>
    </w:pPr>
    <w:rPr>
      <w:rFonts w:ascii="黑体" w:eastAsia="黑体" w:hAnsi="宋体"/>
      <w:b/>
      <w:noProof/>
      <w:sz w:val="28"/>
    </w:rPr>
  </w:style>
  <w:style w:type="paragraph" w:styleId="ac">
    <w:name w:val="Body Text"/>
    <w:basedOn w:val="a"/>
    <w:rsid w:val="00FB1CD6"/>
    <w:pPr>
      <w:spacing w:after="120"/>
    </w:pPr>
  </w:style>
  <w:style w:type="paragraph" w:styleId="11">
    <w:name w:val="toc 1"/>
    <w:basedOn w:val="a"/>
    <w:next w:val="a"/>
    <w:autoRedefine/>
    <w:uiPriority w:val="39"/>
    <w:qFormat/>
    <w:rsid w:val="00C749CB"/>
    <w:pPr>
      <w:spacing w:before="120" w:after="120"/>
    </w:pPr>
    <w:rPr>
      <w:b/>
      <w:bCs/>
      <w:caps/>
      <w:sz w:val="20"/>
      <w:szCs w:val="20"/>
    </w:rPr>
  </w:style>
  <w:style w:type="paragraph" w:customStyle="1" w:styleId="21">
    <w:name w:val="目录 21"/>
    <w:basedOn w:val="a"/>
    <w:next w:val="a"/>
    <w:autoRedefine/>
    <w:semiHidden/>
    <w:rsid w:val="00BE6EFF"/>
    <w:pPr>
      <w:ind w:leftChars="100" w:left="3200" w:rightChars="100" w:right="100"/>
    </w:pPr>
  </w:style>
  <w:style w:type="paragraph" w:customStyle="1" w:styleId="31">
    <w:name w:val="目录 31"/>
    <w:basedOn w:val="a"/>
    <w:next w:val="a"/>
    <w:autoRedefine/>
    <w:semiHidden/>
    <w:rsid w:val="00BE6EFF"/>
    <w:pPr>
      <w:tabs>
        <w:tab w:val="left" w:pos="1260"/>
        <w:tab w:val="right" w:leader="dot" w:pos="8296"/>
      </w:tabs>
      <w:ind w:leftChars="100" w:left="200" w:rightChars="100" w:right="200"/>
    </w:pPr>
    <w:rPr>
      <w:rFonts w:eastAsia="黑体"/>
    </w:rPr>
  </w:style>
  <w:style w:type="character" w:styleId="ad">
    <w:name w:val="Hyperlink"/>
    <w:uiPriority w:val="99"/>
    <w:rsid w:val="00FB1CD6"/>
    <w:rPr>
      <w:color w:val="0000FF"/>
      <w:u w:val="single"/>
    </w:rPr>
  </w:style>
  <w:style w:type="paragraph" w:customStyle="1" w:styleId="ae">
    <w:name w:val="标题四"/>
    <w:basedOn w:val="a"/>
    <w:next w:val="a"/>
    <w:rsid w:val="00FB1CD6"/>
    <w:pPr>
      <w:tabs>
        <w:tab w:val="right" w:leader="dot" w:pos="8296"/>
      </w:tabs>
    </w:pPr>
    <w:rPr>
      <w:rFonts w:eastAsia="黑体"/>
      <w:sz w:val="28"/>
    </w:rPr>
  </w:style>
  <w:style w:type="paragraph" w:styleId="32">
    <w:name w:val="toc 3"/>
    <w:basedOn w:val="a"/>
    <w:next w:val="a"/>
    <w:autoRedefine/>
    <w:uiPriority w:val="39"/>
    <w:qFormat/>
    <w:rsid w:val="00536728"/>
    <w:pPr>
      <w:ind w:left="480"/>
    </w:pPr>
    <w:rPr>
      <w:i/>
      <w:iCs/>
      <w:sz w:val="20"/>
      <w:szCs w:val="20"/>
    </w:rPr>
  </w:style>
  <w:style w:type="paragraph" w:styleId="40">
    <w:name w:val="toc 4"/>
    <w:basedOn w:val="a"/>
    <w:next w:val="a"/>
    <w:autoRedefine/>
    <w:uiPriority w:val="39"/>
    <w:rsid w:val="001E4629"/>
    <w:pPr>
      <w:ind w:left="720"/>
    </w:pPr>
    <w:rPr>
      <w:sz w:val="18"/>
      <w:szCs w:val="18"/>
    </w:rPr>
  </w:style>
  <w:style w:type="paragraph" w:styleId="60">
    <w:name w:val="toc 6"/>
    <w:basedOn w:val="a"/>
    <w:next w:val="a"/>
    <w:autoRedefine/>
    <w:rsid w:val="00724E36"/>
    <w:pPr>
      <w:ind w:left="1200"/>
    </w:pPr>
    <w:rPr>
      <w:sz w:val="18"/>
      <w:szCs w:val="18"/>
    </w:rPr>
  </w:style>
  <w:style w:type="paragraph" w:styleId="50">
    <w:name w:val="toc 5"/>
    <w:basedOn w:val="a"/>
    <w:next w:val="a"/>
    <w:autoRedefine/>
    <w:uiPriority w:val="39"/>
    <w:rsid w:val="001E4629"/>
    <w:pPr>
      <w:ind w:left="960"/>
    </w:pPr>
    <w:rPr>
      <w:sz w:val="18"/>
      <w:szCs w:val="18"/>
    </w:rPr>
  </w:style>
  <w:style w:type="paragraph" w:styleId="20">
    <w:name w:val="toc 2"/>
    <w:basedOn w:val="a"/>
    <w:next w:val="a"/>
    <w:autoRedefine/>
    <w:uiPriority w:val="39"/>
    <w:qFormat/>
    <w:rsid w:val="00536728"/>
    <w:pPr>
      <w:ind w:left="240"/>
    </w:pPr>
    <w:rPr>
      <w:smallCaps/>
      <w:sz w:val="20"/>
      <w:szCs w:val="20"/>
    </w:rPr>
  </w:style>
  <w:style w:type="paragraph" w:styleId="af">
    <w:name w:val="Balloon Text"/>
    <w:basedOn w:val="a"/>
    <w:semiHidden/>
    <w:rsid w:val="00F67825"/>
    <w:rPr>
      <w:sz w:val="18"/>
      <w:szCs w:val="18"/>
    </w:rPr>
  </w:style>
  <w:style w:type="paragraph" w:styleId="af0">
    <w:name w:val="Document Map"/>
    <w:basedOn w:val="a"/>
    <w:semiHidden/>
    <w:rsid w:val="00C47615"/>
    <w:pPr>
      <w:shd w:val="clear" w:color="auto" w:fill="000080"/>
    </w:pPr>
  </w:style>
  <w:style w:type="paragraph" w:customStyle="1" w:styleId="41">
    <w:name w:val="样式 目录 4 +"/>
    <w:basedOn w:val="40"/>
    <w:rsid w:val="00434BD1"/>
    <w:rPr>
      <w:rFonts w:ascii="Verdana" w:hAnsi="Verdana" w:cs="宋体"/>
    </w:rPr>
  </w:style>
  <w:style w:type="character" w:styleId="af1">
    <w:name w:val="Strong"/>
    <w:qFormat/>
    <w:rsid w:val="001F4463"/>
    <w:rPr>
      <w:b/>
      <w:bCs/>
    </w:rPr>
  </w:style>
  <w:style w:type="paragraph" w:customStyle="1" w:styleId="af2">
    <w:name w:val="标准正文"/>
    <w:basedOn w:val="af3"/>
    <w:link w:val="Char1"/>
    <w:rsid w:val="006D7452"/>
    <w:pPr>
      <w:tabs>
        <w:tab w:val="left" w:pos="4860"/>
      </w:tabs>
      <w:spacing w:before="60" w:after="60" w:line="360" w:lineRule="auto"/>
      <w:ind w:leftChars="0" w:left="0" w:firstLine="482"/>
      <w:jc w:val="both"/>
    </w:pPr>
    <w:rPr>
      <w:rFonts w:ascii="Arial" w:hAnsi="Arial"/>
      <w:bCs/>
      <w:szCs w:val="20"/>
    </w:rPr>
  </w:style>
  <w:style w:type="paragraph" w:styleId="af3">
    <w:name w:val="Body Text Indent"/>
    <w:basedOn w:val="a"/>
    <w:rsid w:val="006D7452"/>
    <w:pPr>
      <w:spacing w:after="120"/>
      <w:ind w:leftChars="200" w:left="420"/>
    </w:pPr>
  </w:style>
  <w:style w:type="character" w:customStyle="1" w:styleId="Char1">
    <w:name w:val="标准正文 Char"/>
    <w:link w:val="af2"/>
    <w:rsid w:val="006D7452"/>
    <w:rPr>
      <w:rFonts w:ascii="Arial" w:eastAsia="宋体" w:hAnsi="Arial"/>
      <w:bCs/>
      <w:sz w:val="24"/>
      <w:lang w:val="en-US" w:eastAsia="zh-CN" w:bidi="ar-SA"/>
    </w:rPr>
  </w:style>
  <w:style w:type="character" w:customStyle="1" w:styleId="CharChar2">
    <w:name w:val="Char Char2"/>
    <w:rsid w:val="003C1E99"/>
    <w:rPr>
      <w:rFonts w:eastAsia="黑体"/>
      <w:b/>
      <w:bCs/>
      <w:kern w:val="44"/>
      <w:sz w:val="32"/>
      <w:szCs w:val="44"/>
      <w:lang w:val="en-US" w:eastAsia="zh-CN" w:bidi="ar-SA"/>
    </w:rPr>
  </w:style>
  <w:style w:type="character" w:customStyle="1" w:styleId="text1">
    <w:name w:val="text1"/>
    <w:rsid w:val="003C1E99"/>
    <w:rPr>
      <w:spacing w:val="8"/>
      <w:sz w:val="21"/>
      <w:szCs w:val="21"/>
    </w:rPr>
  </w:style>
  <w:style w:type="paragraph" w:styleId="af4">
    <w:name w:val="Normal (Web)"/>
    <w:basedOn w:val="a"/>
    <w:rsid w:val="003C1E99"/>
    <w:pPr>
      <w:widowControl/>
      <w:spacing w:before="100" w:beforeAutospacing="1" w:after="100" w:afterAutospacing="1" w:line="480" w:lineRule="auto"/>
      <w:ind w:firstLine="450"/>
    </w:pPr>
    <w:rPr>
      <w:rFonts w:hAnsi="宋体" w:cs="宋体"/>
      <w:szCs w:val="24"/>
    </w:rPr>
  </w:style>
  <w:style w:type="paragraph" w:customStyle="1" w:styleId="af5">
    <w:name w:val="表格文字"/>
    <w:basedOn w:val="a"/>
    <w:rsid w:val="003C1E99"/>
    <w:pPr>
      <w:spacing w:line="240" w:lineRule="auto"/>
    </w:pPr>
    <w:rPr>
      <w:rFonts w:hAnsi="宋体" w:cs="宋体"/>
      <w:kern w:val="2"/>
      <w:sz w:val="21"/>
    </w:rPr>
  </w:style>
  <w:style w:type="paragraph" w:customStyle="1" w:styleId="web9">
    <w:name w:val="web9"/>
    <w:basedOn w:val="a"/>
    <w:rsid w:val="003C1E99"/>
    <w:pPr>
      <w:widowControl/>
      <w:spacing w:before="100" w:beforeAutospacing="1" w:after="100" w:afterAutospacing="1" w:line="300" w:lineRule="auto"/>
    </w:pPr>
    <w:rPr>
      <w:rFonts w:hAnsi="宋体" w:cs="宋体"/>
      <w:szCs w:val="24"/>
    </w:rPr>
  </w:style>
  <w:style w:type="paragraph" w:customStyle="1" w:styleId="42">
    <w:name w:val="标题4"/>
    <w:basedOn w:val="a"/>
    <w:rsid w:val="003C1E99"/>
    <w:pPr>
      <w:keepNext/>
      <w:keepLines/>
      <w:tabs>
        <w:tab w:val="num" w:pos="864"/>
      </w:tabs>
      <w:spacing w:before="156" w:after="156" w:line="377" w:lineRule="auto"/>
      <w:ind w:left="864" w:hanging="864"/>
      <w:outlineLvl w:val="3"/>
    </w:pPr>
    <w:rPr>
      <w:rFonts w:hAnsi="宋体" w:cs="宋体"/>
      <w:b/>
      <w:bCs/>
      <w:kern w:val="2"/>
    </w:rPr>
  </w:style>
  <w:style w:type="paragraph" w:styleId="90">
    <w:name w:val="toc 9"/>
    <w:basedOn w:val="a"/>
    <w:next w:val="a"/>
    <w:autoRedefine/>
    <w:rsid w:val="003C1E99"/>
    <w:pPr>
      <w:ind w:left="1920"/>
    </w:pPr>
    <w:rPr>
      <w:sz w:val="18"/>
      <w:szCs w:val="18"/>
    </w:rPr>
  </w:style>
  <w:style w:type="character" w:customStyle="1" w:styleId="22">
    <w:name w:val="释义正文2"/>
    <w:rsid w:val="003C1E99"/>
    <w:rPr>
      <w:sz w:val="24"/>
    </w:rPr>
  </w:style>
  <w:style w:type="paragraph" w:customStyle="1" w:styleId="Char2">
    <w:name w:val="段 Char"/>
    <w:rsid w:val="003C1E99"/>
    <w:pPr>
      <w:autoSpaceDE w:val="0"/>
      <w:autoSpaceDN w:val="0"/>
      <w:ind w:firstLineChars="200" w:firstLine="200"/>
      <w:jc w:val="both"/>
    </w:pPr>
    <w:rPr>
      <w:rFonts w:ascii="宋体"/>
      <w:noProof/>
      <w:sz w:val="21"/>
    </w:rPr>
  </w:style>
  <w:style w:type="character" w:customStyle="1" w:styleId="CharCharChar">
    <w:name w:val="Char Char Char"/>
    <w:rsid w:val="003C1E99"/>
    <w:rPr>
      <w:rFonts w:ascii="Arial" w:eastAsia="黑体" w:hAnsi="Arial"/>
      <w:b/>
      <w:bCs/>
      <w:kern w:val="2"/>
      <w:sz w:val="32"/>
      <w:szCs w:val="32"/>
      <w:lang w:val="en-US" w:eastAsia="zh-CN" w:bidi="ar-SA"/>
    </w:rPr>
  </w:style>
  <w:style w:type="paragraph" w:styleId="33">
    <w:name w:val="Body Text 3"/>
    <w:basedOn w:val="af3"/>
    <w:next w:val="a"/>
    <w:rsid w:val="003C1E99"/>
    <w:pPr>
      <w:ind w:leftChars="74" w:left="74" w:firstLineChars="85" w:firstLine="85"/>
    </w:pPr>
    <w:rPr>
      <w:szCs w:val="16"/>
    </w:rPr>
  </w:style>
  <w:style w:type="paragraph" w:styleId="TOC">
    <w:name w:val="TOC Heading"/>
    <w:basedOn w:val="10"/>
    <w:next w:val="a"/>
    <w:uiPriority w:val="39"/>
    <w:qFormat/>
    <w:rsid w:val="00D110E4"/>
    <w:pPr>
      <w:widowControl/>
      <w:numPr>
        <w:numId w:val="0"/>
      </w:numPr>
      <w:spacing w:before="480" w:after="0" w:line="276" w:lineRule="auto"/>
      <w:outlineLvl w:val="9"/>
    </w:pPr>
    <w:rPr>
      <w:rFonts w:ascii="Cambria" w:eastAsia="宋体" w:hAnsi="Cambria"/>
      <w:color w:val="365F91"/>
      <w:kern w:val="0"/>
      <w:sz w:val="28"/>
      <w:szCs w:val="28"/>
    </w:rPr>
  </w:style>
  <w:style w:type="paragraph" w:styleId="af6">
    <w:name w:val="List Paragraph"/>
    <w:basedOn w:val="a"/>
    <w:uiPriority w:val="34"/>
    <w:qFormat/>
    <w:rsid w:val="00DB3E90"/>
    <w:pPr>
      <w:ind w:firstLine="420"/>
    </w:pPr>
  </w:style>
  <w:style w:type="paragraph" w:styleId="70">
    <w:name w:val="toc 7"/>
    <w:basedOn w:val="a"/>
    <w:next w:val="a"/>
    <w:autoRedefine/>
    <w:uiPriority w:val="39"/>
    <w:rsid w:val="00502EAA"/>
    <w:pPr>
      <w:ind w:left="1440"/>
    </w:pPr>
    <w:rPr>
      <w:sz w:val="18"/>
      <w:szCs w:val="18"/>
    </w:rPr>
  </w:style>
  <w:style w:type="paragraph" w:styleId="80">
    <w:name w:val="toc 8"/>
    <w:basedOn w:val="a"/>
    <w:next w:val="a"/>
    <w:autoRedefine/>
    <w:uiPriority w:val="39"/>
    <w:rsid w:val="00502EAA"/>
    <w:pPr>
      <w:ind w:left="1680"/>
    </w:pPr>
    <w:rPr>
      <w:sz w:val="18"/>
      <w:szCs w:val="18"/>
    </w:rPr>
  </w:style>
  <w:style w:type="paragraph" w:customStyle="1" w:styleId="msolistparagraph0">
    <w:name w:val="msolistparagraph"/>
    <w:basedOn w:val="a"/>
    <w:rsid w:val="00394170"/>
    <w:pPr>
      <w:spacing w:line="240" w:lineRule="auto"/>
      <w:ind w:firstLine="420"/>
      <w:jc w:val="both"/>
    </w:pPr>
    <w:rPr>
      <w:rFonts w:ascii="Calibri" w:hAnsi="Calibri"/>
      <w:kern w:val="2"/>
      <w:sz w:val="21"/>
      <w:szCs w:val="22"/>
    </w:rPr>
  </w:style>
  <w:style w:type="paragraph" w:styleId="af7">
    <w:name w:val="No Spacing"/>
    <w:link w:val="Char3"/>
    <w:qFormat/>
    <w:rsid w:val="00CD6E58"/>
    <w:rPr>
      <w:rFonts w:ascii="Calibri" w:hAnsi="Calibri"/>
      <w:sz w:val="22"/>
      <w:szCs w:val="22"/>
    </w:rPr>
  </w:style>
  <w:style w:type="character" w:customStyle="1" w:styleId="Char3">
    <w:name w:val="无间隔 Char"/>
    <w:link w:val="af7"/>
    <w:rsid w:val="00CD6E58"/>
    <w:rPr>
      <w:rFonts w:ascii="Calibri" w:hAnsi="Calibri"/>
      <w:sz w:val="22"/>
      <w:szCs w:val="22"/>
      <w:lang w:val="en-US" w:eastAsia="zh-CN" w:bidi="ar-SA"/>
    </w:rPr>
  </w:style>
  <w:style w:type="paragraph" w:customStyle="1" w:styleId="200">
    <w:name w:val="样式20"/>
    <w:basedOn w:val="4"/>
    <w:link w:val="20Char"/>
    <w:qFormat/>
    <w:rsid w:val="00357E3D"/>
    <w:pPr>
      <w:numPr>
        <w:ilvl w:val="0"/>
        <w:numId w:val="0"/>
      </w:numPr>
      <w:tabs>
        <w:tab w:val="num" w:pos="864"/>
      </w:tabs>
      <w:spacing w:before="312" w:after="156"/>
      <w:ind w:left="864"/>
    </w:pPr>
    <w:rPr>
      <w:sz w:val="24"/>
      <w:szCs w:val="24"/>
    </w:rPr>
  </w:style>
  <w:style w:type="character" w:customStyle="1" w:styleId="20Char">
    <w:name w:val="样式20 Char"/>
    <w:basedOn w:val="a0"/>
    <w:link w:val="200"/>
    <w:rsid w:val="00357E3D"/>
    <w:rPr>
      <w:rFonts w:ascii="Verdana" w:eastAsia="黑体" w:hAnsi="Verdana"/>
      <w:b/>
      <w:bCs/>
      <w:sz w:val="24"/>
      <w:szCs w:val="24"/>
    </w:rPr>
  </w:style>
  <w:style w:type="paragraph" w:customStyle="1" w:styleId="1">
    <w:name w:val="样式1"/>
    <w:basedOn w:val="10"/>
    <w:link w:val="1Char0"/>
    <w:qFormat/>
    <w:rsid w:val="00357E3D"/>
    <w:pPr>
      <w:numPr>
        <w:numId w:val="2"/>
      </w:numPr>
      <w:spacing w:before="156" w:after="156" w:line="578" w:lineRule="auto"/>
      <w:ind w:leftChars="-2" w:left="-1" w:hangingChars="1" w:hanging="4"/>
    </w:pPr>
    <w:rPr>
      <w:rFonts w:eastAsia="宋体"/>
      <w:sz w:val="44"/>
    </w:rPr>
  </w:style>
  <w:style w:type="character" w:customStyle="1" w:styleId="1Char0">
    <w:name w:val="样式1 Char"/>
    <w:basedOn w:val="1Char"/>
    <w:link w:val="1"/>
    <w:rsid w:val="00357E3D"/>
    <w:rPr>
      <w:sz w:val="44"/>
    </w:rPr>
  </w:style>
  <w:style w:type="paragraph" w:customStyle="1" w:styleId="3">
    <w:name w:val="样式3"/>
    <w:basedOn w:val="a"/>
    <w:link w:val="3Char0"/>
    <w:qFormat/>
    <w:rsid w:val="00357E3D"/>
    <w:pPr>
      <w:keepNext/>
      <w:keepLines/>
      <w:numPr>
        <w:ilvl w:val="1"/>
        <w:numId w:val="2"/>
      </w:numPr>
      <w:tabs>
        <w:tab w:val="left" w:pos="432"/>
      </w:tabs>
      <w:spacing w:before="156" w:after="156" w:line="416" w:lineRule="auto"/>
      <w:ind w:leftChars="-3" w:left="-1" w:hangingChars="2" w:hanging="6"/>
      <w:outlineLvl w:val="1"/>
    </w:pPr>
    <w:rPr>
      <w:rFonts w:asciiTheme="majorHAnsi" w:eastAsiaTheme="majorEastAsia" w:hAnsiTheme="majorHAnsi" w:cstheme="majorBidi"/>
      <w:b/>
      <w:bCs/>
      <w:sz w:val="32"/>
      <w:szCs w:val="32"/>
    </w:rPr>
  </w:style>
  <w:style w:type="character" w:customStyle="1" w:styleId="3Char0">
    <w:name w:val="样式3 Char"/>
    <w:basedOn w:val="a0"/>
    <w:link w:val="3"/>
    <w:rsid w:val="00357E3D"/>
    <w:rPr>
      <w:rFonts w:asciiTheme="majorHAnsi" w:eastAsiaTheme="majorEastAsia" w:hAnsiTheme="majorHAnsi" w:cstheme="majorBidi"/>
      <w:b/>
      <w:bCs/>
      <w:sz w:val="32"/>
      <w:szCs w:val="32"/>
    </w:rPr>
  </w:style>
  <w:style w:type="paragraph" w:customStyle="1" w:styleId="23">
    <w:name w:val="样式2"/>
    <w:basedOn w:val="a"/>
    <w:link w:val="2Char0"/>
    <w:qFormat/>
    <w:rsid w:val="00602D9C"/>
    <w:pPr>
      <w:spacing w:before="163" w:after="163" w:line="400" w:lineRule="exact"/>
      <w:ind w:firstLine="480"/>
    </w:pPr>
    <w:rPr>
      <w:rFonts w:hAnsi="宋体"/>
    </w:rPr>
  </w:style>
  <w:style w:type="paragraph" w:styleId="af8">
    <w:name w:val="caption"/>
    <w:basedOn w:val="a"/>
    <w:next w:val="a"/>
    <w:unhideWhenUsed/>
    <w:qFormat/>
    <w:rsid w:val="000D52FA"/>
    <w:rPr>
      <w:rFonts w:asciiTheme="majorHAnsi" w:eastAsia="黑体" w:hAnsiTheme="majorHAnsi" w:cstheme="majorBidi"/>
      <w:sz w:val="20"/>
      <w:szCs w:val="20"/>
    </w:rPr>
  </w:style>
  <w:style w:type="character" w:customStyle="1" w:styleId="2Char0">
    <w:name w:val="样式2 Char"/>
    <w:basedOn w:val="a0"/>
    <w:link w:val="23"/>
    <w:rsid w:val="00602D9C"/>
    <w:rPr>
      <w:rFonts w:hAnsi="宋体"/>
      <w:sz w:val="24"/>
      <w:szCs w:val="28"/>
    </w:rPr>
  </w:style>
</w:styles>
</file>

<file path=word/webSettings.xml><?xml version="1.0" encoding="utf-8"?>
<w:webSettings xmlns:r="http://schemas.openxmlformats.org/officeDocument/2006/relationships" xmlns:w="http://schemas.openxmlformats.org/wordprocessingml/2006/main">
  <w:divs>
    <w:div w:id="474955875">
      <w:bodyDiv w:val="1"/>
      <w:marLeft w:val="0"/>
      <w:marRight w:val="0"/>
      <w:marTop w:val="0"/>
      <w:marBottom w:val="0"/>
      <w:divBdr>
        <w:top w:val="none" w:sz="0" w:space="0" w:color="auto"/>
        <w:left w:val="none" w:sz="0" w:space="0" w:color="auto"/>
        <w:bottom w:val="none" w:sz="0" w:space="0" w:color="auto"/>
        <w:right w:val="none" w:sz="0" w:space="0" w:color="auto"/>
      </w:divBdr>
    </w:div>
    <w:div w:id="741875671">
      <w:bodyDiv w:val="1"/>
      <w:marLeft w:val="0"/>
      <w:marRight w:val="0"/>
      <w:marTop w:val="0"/>
      <w:marBottom w:val="0"/>
      <w:divBdr>
        <w:top w:val="none" w:sz="0" w:space="0" w:color="auto"/>
        <w:left w:val="none" w:sz="0" w:space="0" w:color="auto"/>
        <w:bottom w:val="none" w:sz="0" w:space="0" w:color="auto"/>
        <w:right w:val="none" w:sz="0" w:space="0" w:color="auto"/>
      </w:divBdr>
    </w:div>
    <w:div w:id="763572946">
      <w:bodyDiv w:val="1"/>
      <w:marLeft w:val="0"/>
      <w:marRight w:val="0"/>
      <w:marTop w:val="0"/>
      <w:marBottom w:val="0"/>
      <w:divBdr>
        <w:top w:val="none" w:sz="0" w:space="0" w:color="auto"/>
        <w:left w:val="none" w:sz="0" w:space="0" w:color="auto"/>
        <w:bottom w:val="none" w:sz="0" w:space="0" w:color="auto"/>
        <w:right w:val="none" w:sz="0" w:space="0" w:color="auto"/>
      </w:divBdr>
    </w:div>
    <w:div w:id="868644925">
      <w:bodyDiv w:val="1"/>
      <w:marLeft w:val="0"/>
      <w:marRight w:val="0"/>
      <w:marTop w:val="0"/>
      <w:marBottom w:val="0"/>
      <w:divBdr>
        <w:top w:val="none" w:sz="0" w:space="0" w:color="auto"/>
        <w:left w:val="none" w:sz="0" w:space="0" w:color="auto"/>
        <w:bottom w:val="none" w:sz="0" w:space="0" w:color="auto"/>
        <w:right w:val="none" w:sz="0" w:space="0" w:color="auto"/>
      </w:divBdr>
    </w:div>
    <w:div w:id="1165171893">
      <w:bodyDiv w:val="1"/>
      <w:marLeft w:val="0"/>
      <w:marRight w:val="0"/>
      <w:marTop w:val="0"/>
      <w:marBottom w:val="0"/>
      <w:divBdr>
        <w:top w:val="none" w:sz="0" w:space="0" w:color="auto"/>
        <w:left w:val="none" w:sz="0" w:space="0" w:color="auto"/>
        <w:bottom w:val="none" w:sz="0" w:space="0" w:color="auto"/>
        <w:right w:val="none" w:sz="0" w:space="0" w:color="auto"/>
      </w:divBdr>
    </w:div>
    <w:div w:id="1305815922">
      <w:bodyDiv w:val="1"/>
      <w:marLeft w:val="0"/>
      <w:marRight w:val="0"/>
      <w:marTop w:val="0"/>
      <w:marBottom w:val="0"/>
      <w:divBdr>
        <w:top w:val="none" w:sz="0" w:space="0" w:color="auto"/>
        <w:left w:val="none" w:sz="0" w:space="0" w:color="auto"/>
        <w:bottom w:val="none" w:sz="0" w:space="0" w:color="auto"/>
        <w:right w:val="none" w:sz="0" w:space="0" w:color="auto"/>
      </w:divBdr>
      <w:divsChild>
        <w:div w:id="2130473036">
          <w:marLeft w:val="0"/>
          <w:marRight w:val="0"/>
          <w:marTop w:val="0"/>
          <w:marBottom w:val="0"/>
          <w:divBdr>
            <w:top w:val="none" w:sz="0" w:space="0" w:color="auto"/>
            <w:left w:val="none" w:sz="0" w:space="0" w:color="auto"/>
            <w:bottom w:val="none" w:sz="0" w:space="0" w:color="auto"/>
            <w:right w:val="none" w:sz="0" w:space="0" w:color="auto"/>
          </w:divBdr>
        </w:div>
      </w:divsChild>
    </w:div>
    <w:div w:id="1405689389">
      <w:bodyDiv w:val="1"/>
      <w:marLeft w:val="0"/>
      <w:marRight w:val="0"/>
      <w:marTop w:val="0"/>
      <w:marBottom w:val="0"/>
      <w:divBdr>
        <w:top w:val="none" w:sz="0" w:space="0" w:color="auto"/>
        <w:left w:val="none" w:sz="0" w:space="0" w:color="auto"/>
        <w:bottom w:val="none" w:sz="0" w:space="0" w:color="auto"/>
        <w:right w:val="none" w:sz="0" w:space="0" w:color="auto"/>
      </w:divBdr>
    </w:div>
    <w:div w:id="1522622281">
      <w:bodyDiv w:val="1"/>
      <w:marLeft w:val="0"/>
      <w:marRight w:val="0"/>
      <w:marTop w:val="0"/>
      <w:marBottom w:val="0"/>
      <w:divBdr>
        <w:top w:val="none" w:sz="0" w:space="0" w:color="auto"/>
        <w:left w:val="none" w:sz="0" w:space="0" w:color="auto"/>
        <w:bottom w:val="none" w:sz="0" w:space="0" w:color="auto"/>
        <w:right w:val="none" w:sz="0" w:space="0" w:color="auto"/>
      </w:divBdr>
      <w:divsChild>
        <w:div w:id="1903448529">
          <w:marLeft w:val="0"/>
          <w:marRight w:val="0"/>
          <w:marTop w:val="0"/>
          <w:marBottom w:val="0"/>
          <w:divBdr>
            <w:top w:val="none" w:sz="0" w:space="0" w:color="auto"/>
            <w:left w:val="none" w:sz="0" w:space="0" w:color="auto"/>
            <w:bottom w:val="none" w:sz="0" w:space="0" w:color="auto"/>
            <w:right w:val="none" w:sz="0" w:space="0" w:color="auto"/>
          </w:divBdr>
        </w:div>
      </w:divsChild>
    </w:div>
    <w:div w:id="1608200725">
      <w:bodyDiv w:val="1"/>
      <w:marLeft w:val="0"/>
      <w:marRight w:val="0"/>
      <w:marTop w:val="0"/>
      <w:marBottom w:val="0"/>
      <w:divBdr>
        <w:top w:val="none" w:sz="0" w:space="0" w:color="auto"/>
        <w:left w:val="none" w:sz="0" w:space="0" w:color="auto"/>
        <w:bottom w:val="none" w:sz="0" w:space="0" w:color="auto"/>
        <w:right w:val="none" w:sz="0" w:space="0" w:color="auto"/>
      </w:divBdr>
    </w:div>
    <w:div w:id="1670407238">
      <w:bodyDiv w:val="1"/>
      <w:marLeft w:val="0"/>
      <w:marRight w:val="0"/>
      <w:marTop w:val="0"/>
      <w:marBottom w:val="0"/>
      <w:divBdr>
        <w:top w:val="none" w:sz="0" w:space="0" w:color="auto"/>
        <w:left w:val="none" w:sz="0" w:space="0" w:color="auto"/>
        <w:bottom w:val="none" w:sz="0" w:space="0" w:color="auto"/>
        <w:right w:val="none" w:sz="0" w:space="0" w:color="auto"/>
      </w:divBdr>
      <w:divsChild>
        <w:div w:id="99381195">
          <w:marLeft w:val="0"/>
          <w:marRight w:val="0"/>
          <w:marTop w:val="0"/>
          <w:marBottom w:val="0"/>
          <w:divBdr>
            <w:top w:val="none" w:sz="0" w:space="0" w:color="auto"/>
            <w:left w:val="none" w:sz="0" w:space="0" w:color="auto"/>
            <w:bottom w:val="none" w:sz="0" w:space="0" w:color="auto"/>
            <w:right w:val="none" w:sz="0" w:space="0" w:color="auto"/>
          </w:divBdr>
        </w:div>
      </w:divsChild>
    </w:div>
    <w:div w:id="1879926906">
      <w:bodyDiv w:val="1"/>
      <w:marLeft w:val="0"/>
      <w:marRight w:val="0"/>
      <w:marTop w:val="0"/>
      <w:marBottom w:val="0"/>
      <w:divBdr>
        <w:top w:val="none" w:sz="0" w:space="0" w:color="auto"/>
        <w:left w:val="none" w:sz="0" w:space="0" w:color="auto"/>
        <w:bottom w:val="none" w:sz="0" w:space="0" w:color="auto"/>
        <w:right w:val="none" w:sz="0" w:space="0" w:color="auto"/>
      </w:divBdr>
    </w:div>
    <w:div w:id="1932006203">
      <w:bodyDiv w:val="1"/>
      <w:marLeft w:val="0"/>
      <w:marRight w:val="0"/>
      <w:marTop w:val="0"/>
      <w:marBottom w:val="0"/>
      <w:divBdr>
        <w:top w:val="none" w:sz="0" w:space="0" w:color="auto"/>
        <w:left w:val="none" w:sz="0" w:space="0" w:color="auto"/>
        <w:bottom w:val="none" w:sz="0" w:space="0" w:color="auto"/>
        <w:right w:val="none" w:sz="0" w:space="0" w:color="auto"/>
      </w:divBdr>
    </w:div>
    <w:div w:id="204593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oleObject" Target="embeddings/oleObject3.bin"/><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image" Target="media/image9.e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header" Target="header1.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CMMI\OSSP\&#27010;&#35201;&#35774;&#35745;&#36807;&#31243;(HLD)\&#20135;&#20986;&#29289;\&#27169;&#26495;\OSSP&#27010;&#35201;&#35774;&#35745;&#35828;&#26126;&#200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D47D78D-1E5F-49D6-96EC-DA119D75F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OSSP概要设计说明书.dot</Template>
  <TotalTime>732</TotalTime>
  <Pages>12</Pages>
  <Words>461</Words>
  <Characters>2630</Characters>
  <Application>Microsoft Office Word</Application>
  <DocSecurity>0</DocSecurity>
  <Lines>21</Lines>
  <Paragraphs>6</Paragraphs>
  <ScaleCrop>false</ScaleCrop>
  <Company>Sky123.Org</Company>
  <LinksUpToDate>false</LinksUpToDate>
  <CharactersWithSpaces>3085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住房信息系统</dc:title>
  <dc:subject>建设方案</dc:subject>
  <dc:creator>condorsoft</dc:creator>
  <cp:lastModifiedBy>Administrator</cp:lastModifiedBy>
  <cp:revision>126</cp:revision>
  <cp:lastPrinted>2012-06-07T06:44:00Z</cp:lastPrinted>
  <dcterms:created xsi:type="dcterms:W3CDTF">2015-09-14T02:21:00Z</dcterms:created>
  <dcterms:modified xsi:type="dcterms:W3CDTF">2018-10-26T02:24:00Z</dcterms:modified>
</cp:coreProperties>
</file>